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217A5" w14:textId="77777777" w:rsidR="00523699" w:rsidRPr="000A019B" w:rsidRDefault="00523699" w:rsidP="003B3202">
      <w:pPr>
        <w:pStyle w:val="NoSpacing"/>
        <w:ind w:left="1440" w:firstLine="720"/>
        <w:rPr>
          <w:rFonts w:ascii="Arial Black" w:hAnsi="Arial Black"/>
        </w:rPr>
      </w:pPr>
      <w:bookmarkStart w:id="0" w:name="_Hlk8118779"/>
      <w:proofErr w:type="spellStart"/>
      <w:r w:rsidRPr="000A019B">
        <w:rPr>
          <w:rFonts w:ascii="Arial Black" w:hAnsi="Arial Black"/>
        </w:rPr>
        <w:t>Multas</w:t>
      </w:r>
      <w:proofErr w:type="spellEnd"/>
      <w:r w:rsidRPr="000A019B">
        <w:rPr>
          <w:rFonts w:ascii="Arial Black" w:hAnsi="Arial Black"/>
        </w:rPr>
        <w:t xml:space="preserve"> y </w:t>
      </w:r>
      <w:proofErr w:type="spellStart"/>
      <w:r w:rsidRPr="000A019B">
        <w:rPr>
          <w:rFonts w:ascii="Arial Black" w:hAnsi="Arial Black"/>
        </w:rPr>
        <w:t>Costos</w:t>
      </w:r>
      <w:proofErr w:type="spellEnd"/>
    </w:p>
    <w:p w14:paraId="2E51E1D2" w14:textId="600DEA75" w:rsidR="00523699" w:rsidRPr="003B3202" w:rsidRDefault="003B3202" w:rsidP="003B3202">
      <w:pPr>
        <w:pStyle w:val="NoSpacing"/>
        <w:rPr>
          <w:rFonts w:asciiTheme="minorHAnsi" w:hAnsiTheme="minorHAnsi" w:cstheme="minorHAnsi"/>
          <w:b/>
          <w:bCs/>
          <w:color w:val="222222"/>
          <w:sz w:val="16"/>
          <w:szCs w:val="16"/>
          <w:u w:val="single"/>
          <w:shd w:val="clear" w:color="auto" w:fill="F8F9FA"/>
        </w:rPr>
      </w:pPr>
      <w:r w:rsidRPr="003B3202">
        <w:rPr>
          <w:b/>
          <w:bCs/>
          <w:color w:val="222222"/>
          <w:sz w:val="16"/>
          <w:szCs w:val="16"/>
          <w:shd w:val="clear" w:color="auto" w:fill="F8F9FA"/>
        </w:rPr>
        <w:t xml:space="preserve">                                 </w:t>
      </w:r>
      <w:r>
        <w:rPr>
          <w:b/>
          <w:bCs/>
          <w:color w:val="222222"/>
          <w:sz w:val="16"/>
          <w:szCs w:val="16"/>
          <w:shd w:val="clear" w:color="auto" w:fill="F8F9FA"/>
        </w:rPr>
        <w:t xml:space="preserve">     </w:t>
      </w:r>
      <w:r w:rsidRPr="003B3202">
        <w:rPr>
          <w:b/>
          <w:bCs/>
          <w:color w:val="222222"/>
          <w:sz w:val="16"/>
          <w:szCs w:val="16"/>
          <w:shd w:val="clear" w:color="auto" w:fill="F8F9FA"/>
        </w:rPr>
        <w:t xml:space="preserve"> </w:t>
      </w:r>
      <w:proofErr w:type="spellStart"/>
      <w:r w:rsidRPr="003B3202">
        <w:rPr>
          <w:rFonts w:asciiTheme="minorHAnsi" w:hAnsiTheme="minorHAnsi" w:cstheme="minorHAnsi"/>
          <w:b/>
          <w:bCs/>
          <w:color w:val="222222"/>
          <w:sz w:val="16"/>
          <w:szCs w:val="16"/>
          <w:u w:val="single"/>
          <w:shd w:val="clear" w:color="auto" w:fill="F8F9FA"/>
        </w:rPr>
        <w:t>Multas</w:t>
      </w:r>
      <w:proofErr w:type="spellEnd"/>
      <w:r w:rsidRPr="003B3202">
        <w:rPr>
          <w:rFonts w:asciiTheme="minorHAnsi" w:hAnsiTheme="minorHAnsi" w:cstheme="minorHAnsi"/>
          <w:b/>
          <w:bCs/>
          <w:color w:val="222222"/>
          <w:sz w:val="16"/>
          <w:szCs w:val="16"/>
          <w:u w:val="single"/>
          <w:shd w:val="clear" w:color="auto" w:fill="F8F9FA"/>
        </w:rPr>
        <w:t xml:space="preserve"> y </w:t>
      </w:r>
      <w:proofErr w:type="spellStart"/>
      <w:r w:rsidRPr="003B3202">
        <w:rPr>
          <w:rFonts w:asciiTheme="minorHAnsi" w:hAnsiTheme="minorHAnsi" w:cstheme="minorHAnsi"/>
          <w:b/>
          <w:bCs/>
          <w:color w:val="222222"/>
          <w:sz w:val="16"/>
          <w:szCs w:val="16"/>
          <w:u w:val="single"/>
          <w:shd w:val="clear" w:color="auto" w:fill="F8F9FA"/>
        </w:rPr>
        <w:t>tarifas</w:t>
      </w:r>
      <w:proofErr w:type="spellEnd"/>
      <w:r w:rsidRPr="003B3202">
        <w:rPr>
          <w:rFonts w:asciiTheme="minorHAnsi" w:hAnsiTheme="minorHAnsi" w:cstheme="minorHAnsi"/>
          <w:b/>
          <w:bCs/>
          <w:color w:val="222222"/>
          <w:sz w:val="16"/>
          <w:szCs w:val="16"/>
          <w:u w:val="single"/>
          <w:shd w:val="clear" w:color="auto" w:fill="F8F9FA"/>
        </w:rPr>
        <w:t xml:space="preserve"> </w:t>
      </w:r>
      <w:proofErr w:type="spellStart"/>
      <w:r w:rsidRPr="003B3202">
        <w:rPr>
          <w:rFonts w:asciiTheme="minorHAnsi" w:hAnsiTheme="minorHAnsi" w:cstheme="minorHAnsi"/>
          <w:b/>
          <w:bCs/>
          <w:color w:val="222222"/>
          <w:sz w:val="16"/>
          <w:szCs w:val="16"/>
          <w:u w:val="single"/>
          <w:shd w:val="clear" w:color="auto" w:fill="F8F9FA"/>
        </w:rPr>
        <w:t>actualizadas</w:t>
      </w:r>
      <w:proofErr w:type="spellEnd"/>
      <w:r w:rsidRPr="003B3202">
        <w:rPr>
          <w:rFonts w:asciiTheme="minorHAnsi" w:hAnsiTheme="minorHAnsi" w:cstheme="minorHAnsi"/>
          <w:b/>
          <w:bCs/>
          <w:color w:val="222222"/>
          <w:sz w:val="16"/>
          <w:szCs w:val="16"/>
          <w:u w:val="single"/>
          <w:shd w:val="clear" w:color="auto" w:fill="F8F9FA"/>
        </w:rPr>
        <w:t xml:space="preserve"> al 01/01/20</w:t>
      </w:r>
    </w:p>
    <w:p w14:paraId="3C22C7FB" w14:textId="77777777" w:rsidR="003B3202" w:rsidRPr="003B3202" w:rsidRDefault="003B3202" w:rsidP="003B3202">
      <w:pPr>
        <w:pStyle w:val="NoSpacing"/>
        <w:jc w:val="center"/>
        <w:rPr>
          <w:rFonts w:ascii="Arial Black" w:hAnsi="Arial Black"/>
          <w:b/>
          <w:bCs/>
          <w:sz w:val="16"/>
          <w:szCs w:val="16"/>
        </w:rPr>
      </w:pPr>
    </w:p>
    <w:p w14:paraId="1650F6B4" w14:textId="20BB3FA6" w:rsidR="00523699" w:rsidRPr="006039DB" w:rsidRDefault="00523699" w:rsidP="00523699">
      <w:pPr>
        <w:pStyle w:val="NoSpacing"/>
        <w:numPr>
          <w:ilvl w:val="0"/>
          <w:numId w:val="31"/>
        </w:numPr>
        <w:ind w:left="120"/>
        <w:rPr>
          <w:rFonts w:asciiTheme="minorHAnsi" w:hAnsiTheme="minorHAnsi" w:cstheme="minorHAnsi"/>
          <w:b/>
          <w:bCs/>
          <w:color w:val="222222"/>
          <w:shd w:val="clear" w:color="auto" w:fill="F8F9FA"/>
        </w:rPr>
      </w:pP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1-15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Millas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por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encima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del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limite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velocidad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publicado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</w:t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  <w:t>$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20</w:t>
      </w:r>
      <w:r w:rsidR="00D02D78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9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.00</w:t>
      </w:r>
    </w:p>
    <w:p w14:paraId="3B1520D2" w14:textId="7F9D4C22" w:rsidR="00523699" w:rsidRPr="006039DB" w:rsidRDefault="00523699" w:rsidP="00523699">
      <w:pPr>
        <w:pStyle w:val="NoSpacing"/>
        <w:numPr>
          <w:ilvl w:val="0"/>
          <w:numId w:val="31"/>
        </w:numPr>
        <w:ind w:left="120"/>
        <w:rPr>
          <w:rFonts w:asciiTheme="minorHAnsi" w:hAnsiTheme="minorHAnsi" w:cstheme="minorHAnsi"/>
          <w:b/>
          <w:bCs/>
          <w:color w:val="222222"/>
          <w:shd w:val="clear" w:color="auto" w:fill="F8F9FA"/>
        </w:rPr>
      </w:pP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16-30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Millas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por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encima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del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limite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velocidad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publicado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</w:t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  <w:t>$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25</w:t>
      </w:r>
      <w:r w:rsidR="00D02D78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9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.00</w:t>
      </w:r>
    </w:p>
    <w:p w14:paraId="3498F26E" w14:textId="256919C9" w:rsidR="00523699" w:rsidRPr="006039DB" w:rsidRDefault="00523699" w:rsidP="00523699">
      <w:pPr>
        <w:pStyle w:val="NoSpacing"/>
        <w:numPr>
          <w:ilvl w:val="0"/>
          <w:numId w:val="31"/>
        </w:numPr>
        <w:ind w:left="120"/>
        <w:rPr>
          <w:rFonts w:asciiTheme="minorHAnsi" w:hAnsiTheme="minorHAnsi" w:cstheme="minorHAnsi"/>
          <w:b/>
          <w:bCs/>
          <w:color w:val="222222"/>
          <w:shd w:val="clear" w:color="auto" w:fill="F8F9FA"/>
        </w:rPr>
      </w:pP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31-  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Millas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por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encima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del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limite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velocidad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publicado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</w:t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  <w:t>$3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3</w:t>
      </w:r>
      <w:r w:rsidR="00D02D78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4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.00</w:t>
      </w:r>
    </w:p>
    <w:p w14:paraId="6A992D24" w14:textId="77712FA7" w:rsidR="00523699" w:rsidRPr="006039DB" w:rsidRDefault="00523699" w:rsidP="00523699">
      <w:pPr>
        <w:pStyle w:val="NoSpacing"/>
        <w:numPr>
          <w:ilvl w:val="0"/>
          <w:numId w:val="31"/>
        </w:numPr>
        <w:ind w:left="120"/>
        <w:rPr>
          <w:rFonts w:asciiTheme="minorHAnsi" w:hAnsiTheme="minorHAnsi" w:cstheme="minorHAnsi"/>
          <w:b/>
          <w:bCs/>
          <w:color w:val="222222"/>
          <w:shd w:val="clear" w:color="auto" w:fill="F8F9FA"/>
        </w:rPr>
      </w:pP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Violaciones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del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cinturon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seguridad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</w:t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="00BD697D"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  <w:t>$1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8</w:t>
      </w:r>
      <w:r w:rsidR="00D02D78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4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.00</w:t>
      </w:r>
    </w:p>
    <w:p w14:paraId="1165AD5A" w14:textId="0CA8F421" w:rsidR="00523699" w:rsidRPr="006039DB" w:rsidRDefault="00523699" w:rsidP="00523699">
      <w:pPr>
        <w:pStyle w:val="NoSpacing"/>
        <w:numPr>
          <w:ilvl w:val="0"/>
          <w:numId w:val="31"/>
        </w:numPr>
        <w:ind w:left="120"/>
        <w:rPr>
          <w:rFonts w:asciiTheme="minorHAnsi" w:hAnsiTheme="minorHAnsi" w:cstheme="minorHAnsi"/>
          <w:b/>
          <w:bCs/>
          <w:color w:val="222222"/>
          <w:shd w:val="clear" w:color="auto" w:fill="F8F9FA"/>
        </w:rPr>
      </w:pP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Violanciones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registro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</w:t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  <w:t>$1</w:t>
      </w:r>
      <w:r w:rsidR="00D02D78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41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.00</w:t>
      </w:r>
    </w:p>
    <w:p w14:paraId="04B7FF0F" w14:textId="4946DB17" w:rsidR="00523699" w:rsidRPr="006039DB" w:rsidRDefault="00523699" w:rsidP="00523699">
      <w:pPr>
        <w:pStyle w:val="NoSpacing"/>
        <w:numPr>
          <w:ilvl w:val="0"/>
          <w:numId w:val="31"/>
        </w:numPr>
        <w:ind w:left="120"/>
        <w:rPr>
          <w:rFonts w:asciiTheme="minorHAnsi" w:hAnsiTheme="minorHAnsi" w:cstheme="minorHAnsi"/>
          <w:b/>
          <w:bCs/>
          <w:color w:val="222222"/>
          <w:shd w:val="clear" w:color="auto" w:fill="F8F9FA"/>
        </w:rPr>
      </w:pP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Sin Seguro del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responsabilidad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civil </w:t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$3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6</w:t>
      </w:r>
      <w:r w:rsidR="00D02D78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4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.00</w:t>
      </w:r>
    </w:p>
    <w:p w14:paraId="21C0A01E" w14:textId="1FBDE763" w:rsidR="00523699" w:rsidRPr="006039DB" w:rsidRDefault="00523699" w:rsidP="00523699">
      <w:pPr>
        <w:pStyle w:val="NoSpacing"/>
        <w:numPr>
          <w:ilvl w:val="0"/>
          <w:numId w:val="31"/>
        </w:numPr>
        <w:ind w:left="120"/>
        <w:rPr>
          <w:rFonts w:asciiTheme="minorHAnsi" w:hAnsiTheme="minorHAnsi" w:cstheme="minorHAnsi"/>
          <w:b/>
          <w:bCs/>
          <w:color w:val="222222"/>
          <w:shd w:val="clear" w:color="auto" w:fill="F8F9FA"/>
        </w:rPr>
      </w:pP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Sin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licencia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conduir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</w:t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  <w:t>$</w:t>
      </w:r>
      <w:r w:rsidR="00D02D78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225.00</w:t>
      </w:r>
    </w:p>
    <w:p w14:paraId="75CB652E" w14:textId="0586C8CB" w:rsidR="00523699" w:rsidRPr="006039DB" w:rsidRDefault="00523699" w:rsidP="00523699">
      <w:pPr>
        <w:pStyle w:val="NoSpacing"/>
        <w:numPr>
          <w:ilvl w:val="0"/>
          <w:numId w:val="31"/>
        </w:numPr>
        <w:ind w:left="120"/>
        <w:rPr>
          <w:rFonts w:asciiTheme="minorHAnsi" w:hAnsiTheme="minorHAnsi" w:cstheme="minorHAnsi"/>
          <w:b/>
          <w:bCs/>
          <w:color w:val="222222"/>
          <w:shd w:val="clear" w:color="auto" w:fill="F8F9FA"/>
        </w:rPr>
      </w:pP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Use un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tinte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 xml:space="preserve"> de Ventana no </w:t>
      </w:r>
      <w:proofErr w:type="spellStart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aprobado</w:t>
      </w:r>
      <w:proofErr w:type="spellEnd"/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ab/>
      </w:r>
      <w:r w:rsidRPr="006039DB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$1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5</w:t>
      </w:r>
      <w:r w:rsidR="00D02D78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9</w:t>
      </w:r>
      <w:r w:rsidR="007F27CA">
        <w:rPr>
          <w:rFonts w:asciiTheme="minorHAnsi" w:hAnsiTheme="minorHAnsi" w:cstheme="minorHAnsi"/>
          <w:b/>
          <w:bCs/>
          <w:color w:val="222222"/>
          <w:shd w:val="clear" w:color="auto" w:fill="F8F9FA"/>
        </w:rPr>
        <w:t>.00</w:t>
      </w:r>
    </w:p>
    <w:p w14:paraId="3FFDB760" w14:textId="2EE60755" w:rsidR="006039DB" w:rsidRDefault="006039DB" w:rsidP="003B3202">
      <w:pPr>
        <w:pStyle w:val="NoSpacing"/>
        <w:ind w:left="120"/>
        <w:rPr>
          <w:color w:val="222222"/>
          <w:shd w:val="clear" w:color="auto" w:fill="F8F9FA"/>
        </w:rPr>
      </w:pPr>
    </w:p>
    <w:p w14:paraId="49B40E03" w14:textId="2F97385B" w:rsidR="003B3202" w:rsidRPr="003B3202" w:rsidRDefault="003B3202" w:rsidP="003B3202">
      <w:pPr>
        <w:pStyle w:val="NoSpacing"/>
        <w:ind w:left="120"/>
        <w:rPr>
          <w:b/>
          <w:bCs/>
          <w:color w:val="222222"/>
          <w:sz w:val="18"/>
          <w:szCs w:val="18"/>
          <w:u w:val="single"/>
          <w:shd w:val="clear" w:color="auto" w:fill="F8F9FA"/>
        </w:rPr>
      </w:pPr>
      <w:r>
        <w:br/>
      </w:r>
      <w:r>
        <w:rPr>
          <w:b/>
          <w:bCs/>
          <w:color w:val="222222"/>
          <w:sz w:val="18"/>
          <w:szCs w:val="18"/>
          <w:u w:val="single"/>
          <w:shd w:val="clear" w:color="auto" w:fill="F8F9FA"/>
        </w:rPr>
        <w:t>*</w:t>
      </w:r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 xml:space="preserve">A </w:t>
      </w:r>
      <w:proofErr w:type="spellStart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>partir</w:t>
      </w:r>
      <w:proofErr w:type="spellEnd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 xml:space="preserve"> del 1 de </w:t>
      </w:r>
      <w:proofErr w:type="spellStart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>enero</w:t>
      </w:r>
      <w:proofErr w:type="spellEnd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 xml:space="preserve"> de 2020, </w:t>
      </w:r>
      <w:proofErr w:type="spellStart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>el</w:t>
      </w:r>
      <w:proofErr w:type="spellEnd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 xml:space="preserve"> </w:t>
      </w:r>
      <w:proofErr w:type="spellStart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>estado</w:t>
      </w:r>
      <w:proofErr w:type="spellEnd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 xml:space="preserve"> de Texas ha </w:t>
      </w:r>
      <w:proofErr w:type="spellStart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>subido</w:t>
      </w:r>
      <w:proofErr w:type="spellEnd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 xml:space="preserve"> los </w:t>
      </w:r>
      <w:proofErr w:type="spellStart"/>
      <w:r w:rsidRPr="003B3202">
        <w:rPr>
          <w:b/>
          <w:bCs/>
          <w:color w:val="222222"/>
          <w:sz w:val="18"/>
          <w:szCs w:val="18"/>
          <w:u w:val="single"/>
          <w:shd w:val="clear" w:color="auto" w:fill="F8F9FA"/>
        </w:rPr>
        <w:t>precios</w:t>
      </w:r>
      <w:proofErr w:type="spellEnd"/>
      <w:r>
        <w:rPr>
          <w:b/>
          <w:bCs/>
          <w:color w:val="222222"/>
          <w:sz w:val="18"/>
          <w:szCs w:val="18"/>
          <w:u w:val="single"/>
          <w:shd w:val="clear" w:color="auto" w:fill="F8F9FA"/>
        </w:rPr>
        <w:t>*</w:t>
      </w:r>
    </w:p>
    <w:p w14:paraId="16F57E17" w14:textId="573DAFB8" w:rsidR="00523699" w:rsidRPr="00BD697D" w:rsidRDefault="00966F69" w:rsidP="00BD697D">
      <w:pPr>
        <w:pStyle w:val="BodyText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*</w:t>
      </w:r>
      <w:r w:rsidR="00523699" w:rsidRPr="00BD697D">
        <w:rPr>
          <w:b/>
          <w:bCs/>
          <w:lang w:val="es-ES"/>
        </w:rPr>
        <w:t>Por cualquier delito que NO esté en la lista, comuníquese con el Tribunal</w:t>
      </w:r>
    </w:p>
    <w:p w14:paraId="62F2ECE1" w14:textId="77777777" w:rsidR="00523699" w:rsidRPr="00BD697D" w:rsidRDefault="00523699" w:rsidP="00BD697D">
      <w:pPr>
        <w:pStyle w:val="BodyText"/>
        <w:jc w:val="center"/>
        <w:rPr>
          <w:b/>
          <w:bCs/>
        </w:rPr>
      </w:pPr>
      <w:r w:rsidRPr="00BD697D">
        <w:rPr>
          <w:b/>
          <w:bCs/>
          <w:lang w:val="es-ES"/>
        </w:rPr>
        <w:t>* ¡Dobles finos en zonas escolares y zonas de construcción con trabajadores presentes! * *</w:t>
      </w:r>
    </w:p>
    <w:p w14:paraId="56993CA7" w14:textId="77777777" w:rsidR="00523699" w:rsidRPr="00BD697D" w:rsidRDefault="00523699" w:rsidP="00523699">
      <w:pPr>
        <w:pStyle w:val="BodyText"/>
        <w:jc w:val="center"/>
        <w:rPr>
          <w:b/>
          <w:bCs/>
          <w:lang w:val="es-ES"/>
        </w:rPr>
      </w:pPr>
      <w:r w:rsidRPr="00BD697D">
        <w:rPr>
          <w:b/>
          <w:bCs/>
          <w:lang w:val="es-ES"/>
        </w:rPr>
        <w:t>Cheque de caja o giros postales</w:t>
      </w:r>
    </w:p>
    <w:p w14:paraId="4FB8AD08" w14:textId="77777777" w:rsidR="00523699" w:rsidRPr="00BD697D" w:rsidRDefault="00523699" w:rsidP="00523699">
      <w:pPr>
        <w:pStyle w:val="BodyText"/>
        <w:jc w:val="center"/>
        <w:rPr>
          <w:b/>
          <w:bCs/>
          <w:sz w:val="18"/>
          <w:szCs w:val="18"/>
          <w:lang w:val="es-ES"/>
        </w:rPr>
      </w:pPr>
      <w:r w:rsidRPr="00BD697D">
        <w:rPr>
          <w:b/>
          <w:bCs/>
          <w:lang w:val="es-ES"/>
        </w:rPr>
        <w:t>¡NO SE ACEPTAN CHEQUES PERSONALES</w:t>
      </w:r>
      <w:r w:rsidRPr="00BD697D">
        <w:rPr>
          <w:b/>
          <w:bCs/>
          <w:sz w:val="18"/>
          <w:szCs w:val="18"/>
          <w:lang w:val="es-ES"/>
        </w:rPr>
        <w:t>!</w:t>
      </w:r>
    </w:p>
    <w:p w14:paraId="081ADE2F" w14:textId="77777777" w:rsidR="00523699" w:rsidRPr="00F0028E" w:rsidRDefault="00523699" w:rsidP="00523699">
      <w:pPr>
        <w:pStyle w:val="BodyText"/>
        <w:rPr>
          <w:sz w:val="16"/>
          <w:szCs w:val="16"/>
          <w:lang w:val="es-ES"/>
        </w:rPr>
      </w:pPr>
      <w:r w:rsidRPr="00F0028E">
        <w:rPr>
          <w:sz w:val="16"/>
          <w:szCs w:val="16"/>
          <w:lang w:val="es-ES"/>
        </w:rPr>
        <w:t>Esta carta se le entrega como cortesía del</w:t>
      </w:r>
    </w:p>
    <w:p w14:paraId="09CA5B90" w14:textId="33E291BD" w:rsidR="00523699" w:rsidRPr="00F0028E" w:rsidRDefault="00523699" w:rsidP="00523699">
      <w:pPr>
        <w:pStyle w:val="BodyText"/>
        <w:rPr>
          <w:sz w:val="16"/>
          <w:szCs w:val="16"/>
          <w:lang w:val="es-ES"/>
        </w:rPr>
      </w:pPr>
      <w:r w:rsidRPr="00F0028E">
        <w:rPr>
          <w:sz w:val="16"/>
          <w:szCs w:val="16"/>
          <w:lang w:val="es-ES"/>
        </w:rPr>
        <w:t xml:space="preserve">Tribunal de Justicia de </w:t>
      </w:r>
      <w:proofErr w:type="spellStart"/>
      <w:r w:rsidRPr="00F0028E">
        <w:rPr>
          <w:sz w:val="16"/>
          <w:szCs w:val="16"/>
          <w:lang w:val="es-ES"/>
        </w:rPr>
        <w:t>Sterling</w:t>
      </w:r>
      <w:proofErr w:type="spellEnd"/>
    </w:p>
    <w:p w14:paraId="7E2C3E1D" w14:textId="77777777" w:rsidR="00523699" w:rsidRPr="00F0028E" w:rsidRDefault="00523699" w:rsidP="00523699">
      <w:pPr>
        <w:pStyle w:val="BodyText"/>
        <w:rPr>
          <w:sz w:val="16"/>
          <w:szCs w:val="16"/>
          <w:lang w:val="es-ES"/>
        </w:rPr>
      </w:pPr>
      <w:r w:rsidRPr="00F0028E">
        <w:rPr>
          <w:sz w:val="16"/>
          <w:szCs w:val="16"/>
          <w:lang w:val="es-ES"/>
        </w:rPr>
        <w:t>El Tribunal NO discutirá los méritos de los cargos en su contra, pero le aconsejará las opciones disponibles para usted.</w:t>
      </w:r>
    </w:p>
    <w:p w14:paraId="0257D1B4" w14:textId="77777777" w:rsidR="00523699" w:rsidRPr="00F0028E" w:rsidRDefault="00523699" w:rsidP="00523699">
      <w:pPr>
        <w:pStyle w:val="BodyText"/>
        <w:rPr>
          <w:sz w:val="16"/>
          <w:szCs w:val="16"/>
        </w:rPr>
      </w:pPr>
      <w:r w:rsidRPr="00F0028E">
        <w:rPr>
          <w:sz w:val="16"/>
          <w:szCs w:val="16"/>
          <w:lang w:val="es-ES"/>
        </w:rPr>
        <w:t>Puede deshacerse de los cargos en su contra mediante uno de los siguientes métodos:</w:t>
      </w:r>
    </w:p>
    <w:p w14:paraId="64FDA11C" w14:textId="6CAF9785" w:rsidR="00523699" w:rsidRPr="000A019B" w:rsidRDefault="00523699" w:rsidP="00523699">
      <w:pPr>
        <w:pStyle w:val="BodyText"/>
        <w:ind w:left="6480"/>
        <w:jc w:val="center"/>
        <w:rPr>
          <w:rStyle w:val="SubtleReference"/>
          <w:color w:val="auto"/>
          <w:sz w:val="18"/>
          <w:szCs w:val="18"/>
        </w:rPr>
      </w:pPr>
    </w:p>
    <w:p w14:paraId="25D29E5A" w14:textId="77777777" w:rsidR="000A019B" w:rsidRPr="00762D69" w:rsidRDefault="000A019B" w:rsidP="000A019B">
      <w:pPr>
        <w:pStyle w:val="BodyText"/>
        <w:rPr>
          <w:color w:val="222222"/>
          <w:sz w:val="22"/>
          <w:szCs w:val="22"/>
          <w:shd w:val="clear" w:color="auto" w:fill="F8F9FA"/>
        </w:rPr>
      </w:pP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Remitir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la (s)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cantidad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(es) de las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multas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mostradas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</w:t>
      </w:r>
    </w:p>
    <w:p w14:paraId="6BD74F57" w14:textId="5057D009" w:rsidR="000A019B" w:rsidRPr="00762D69" w:rsidRDefault="000A019B" w:rsidP="000A019B">
      <w:pPr>
        <w:pStyle w:val="BodyText"/>
        <w:numPr>
          <w:ilvl w:val="0"/>
          <w:numId w:val="31"/>
        </w:numPr>
        <w:rPr>
          <w:color w:val="222222"/>
          <w:sz w:val="22"/>
          <w:szCs w:val="22"/>
          <w:shd w:val="clear" w:color="auto" w:fill="F8F9FA"/>
        </w:rPr>
      </w:pP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Ingrese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una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declaración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de NO CULPABLE que debe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hacerse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en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persona o por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escrito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>.</w:t>
      </w:r>
    </w:p>
    <w:p w14:paraId="1000C4E3" w14:textId="2681417F" w:rsidR="000A019B" w:rsidRPr="007F27CA" w:rsidRDefault="000A019B" w:rsidP="000A019B">
      <w:pPr>
        <w:pStyle w:val="BodyText"/>
        <w:numPr>
          <w:ilvl w:val="0"/>
          <w:numId w:val="31"/>
        </w:numPr>
        <w:rPr>
          <w:color w:val="222222"/>
          <w:sz w:val="22"/>
          <w:szCs w:val="22"/>
          <w:u w:val="single"/>
          <w:shd w:val="clear" w:color="auto" w:fill="F8F9FA"/>
        </w:rPr>
      </w:pPr>
      <w:r w:rsidRPr="00762D69">
        <w:rPr>
          <w:color w:val="222222"/>
          <w:sz w:val="22"/>
          <w:szCs w:val="22"/>
          <w:shd w:val="clear" w:color="auto" w:fill="F8F9FA"/>
        </w:rPr>
        <w:t xml:space="preserve">Tome un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curso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de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seguridad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del conductor para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desestimar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cualquier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 cargo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si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 es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elegible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>. (SIN CDL)</w:t>
      </w:r>
    </w:p>
    <w:p w14:paraId="4AEB8854" w14:textId="584452E3" w:rsidR="000A019B" w:rsidRPr="007F27CA" w:rsidRDefault="000A019B" w:rsidP="000A019B">
      <w:pPr>
        <w:pStyle w:val="BodyText"/>
        <w:numPr>
          <w:ilvl w:val="0"/>
          <w:numId w:val="31"/>
        </w:numPr>
        <w:rPr>
          <w:color w:val="222222"/>
          <w:sz w:val="22"/>
          <w:szCs w:val="22"/>
          <w:u w:val="single"/>
          <w:shd w:val="clear" w:color="auto" w:fill="F8F9FA"/>
        </w:rPr>
      </w:pPr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La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adjudicación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diferida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también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puede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 ser una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opción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, debe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solicitar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el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 xml:space="preserve"> </w:t>
      </w:r>
      <w:proofErr w:type="spellStart"/>
      <w:r w:rsidRPr="007F27CA">
        <w:rPr>
          <w:color w:val="222222"/>
          <w:sz w:val="22"/>
          <w:szCs w:val="22"/>
          <w:u w:val="single"/>
          <w:shd w:val="clear" w:color="auto" w:fill="F8F9FA"/>
        </w:rPr>
        <w:t>precio</w:t>
      </w:r>
      <w:proofErr w:type="spellEnd"/>
      <w:r w:rsidRPr="007F27CA">
        <w:rPr>
          <w:color w:val="222222"/>
          <w:sz w:val="22"/>
          <w:szCs w:val="22"/>
          <w:u w:val="single"/>
          <w:shd w:val="clear" w:color="auto" w:fill="F8F9FA"/>
        </w:rPr>
        <w:t>. (SIN CDL)</w:t>
      </w:r>
    </w:p>
    <w:p w14:paraId="18761E29" w14:textId="4C48723A" w:rsidR="00BD697D" w:rsidRPr="00762D69" w:rsidRDefault="000A019B" w:rsidP="000A019B">
      <w:pPr>
        <w:pStyle w:val="BodyText"/>
        <w:numPr>
          <w:ilvl w:val="0"/>
          <w:numId w:val="32"/>
        </w:numPr>
        <w:rPr>
          <w:color w:val="222222"/>
          <w:sz w:val="22"/>
          <w:szCs w:val="22"/>
          <w:shd w:val="clear" w:color="auto" w:fill="F8F9FA"/>
        </w:rPr>
      </w:pPr>
      <w:r w:rsidRPr="00762D69">
        <w:rPr>
          <w:color w:val="222222"/>
          <w:sz w:val="22"/>
          <w:szCs w:val="22"/>
          <w:shd w:val="clear" w:color="auto" w:fill="F8F9FA"/>
        </w:rPr>
        <w:t xml:space="preserve">Si no se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eliminan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los cargos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en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o antes de la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fecha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de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comparecencia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(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contacto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)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en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la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citación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, se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presentarán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cargos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adicionales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contra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usted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o se le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negará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la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renovación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de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su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Licencia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 xml:space="preserve"> de </w:t>
      </w:r>
      <w:proofErr w:type="spellStart"/>
      <w:r w:rsidRPr="00762D69">
        <w:rPr>
          <w:color w:val="222222"/>
          <w:sz w:val="22"/>
          <w:szCs w:val="22"/>
          <w:shd w:val="clear" w:color="auto" w:fill="F8F9FA"/>
        </w:rPr>
        <w:t>conducir</w:t>
      </w:r>
      <w:proofErr w:type="spellEnd"/>
      <w:r w:rsidRPr="00762D69">
        <w:rPr>
          <w:color w:val="222222"/>
          <w:sz w:val="22"/>
          <w:szCs w:val="22"/>
          <w:shd w:val="clear" w:color="auto" w:fill="F8F9FA"/>
        </w:rPr>
        <w:t>.</w:t>
      </w:r>
    </w:p>
    <w:p w14:paraId="2A5739ED" w14:textId="6F7368EC" w:rsidR="00BD697D" w:rsidRDefault="00BD697D" w:rsidP="00BD697D">
      <w:pPr>
        <w:pStyle w:val="BodyText"/>
        <w:ind w:left="420"/>
        <w:rPr>
          <w:rStyle w:val="SubtleReference"/>
          <w:smallCaps w:val="0"/>
          <w:color w:val="222222"/>
          <w:sz w:val="20"/>
          <w:szCs w:val="20"/>
          <w:shd w:val="clear" w:color="auto" w:fill="F8F9FA"/>
        </w:rPr>
      </w:pPr>
    </w:p>
    <w:p w14:paraId="005EDCBD" w14:textId="16D12D44" w:rsidR="0061209E" w:rsidRDefault="0061209E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u w:val="none"/>
        </w:rPr>
      </w:pPr>
    </w:p>
    <w:p w14:paraId="71C24AE3" w14:textId="45BFE7B7" w:rsidR="00BB604F" w:rsidRDefault="00BB604F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u w:val="none"/>
        </w:rPr>
      </w:pPr>
    </w:p>
    <w:p w14:paraId="6E293E0E" w14:textId="77777777" w:rsidR="00BB604F" w:rsidRDefault="00BB604F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u w:val="none"/>
        </w:rPr>
      </w:pPr>
    </w:p>
    <w:p w14:paraId="07E92D33" w14:textId="77777777" w:rsidR="0061209E" w:rsidRDefault="0061209E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u w:val="none"/>
        </w:rPr>
      </w:pPr>
    </w:p>
    <w:p w14:paraId="00C1EC8D" w14:textId="5246F9C7" w:rsidR="00523699" w:rsidRDefault="00523699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u w:val="none"/>
        </w:rPr>
      </w:pPr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* ¡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Póngase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en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contacto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con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nuestra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oficina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primero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si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desea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tomar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un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curso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de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manejo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</w:t>
      </w: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>defensivo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! * </w:t>
      </w:r>
    </w:p>
    <w:p w14:paraId="2A9C8EC0" w14:textId="77777777" w:rsidR="00523699" w:rsidRPr="00966F69" w:rsidRDefault="00523699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</w:pPr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  <w:t xml:space="preserve">Tribunal de Justicia del </w:t>
      </w:r>
      <w:proofErr w:type="spellStart"/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  <w:t>Condado</w:t>
      </w:r>
      <w:proofErr w:type="spellEnd"/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  <w:t xml:space="preserve"> de Sterling</w:t>
      </w:r>
    </w:p>
    <w:p w14:paraId="531D3810" w14:textId="77777777" w:rsidR="00523699" w:rsidRPr="00F0028E" w:rsidRDefault="00523699" w:rsidP="00523699">
      <w:pPr>
        <w:pStyle w:val="BodyText"/>
        <w:jc w:val="center"/>
        <w:rPr>
          <w:rStyle w:val="Hyperlink"/>
          <w:rFonts w:ascii="Georgia" w:hAnsi="Georgia" w:cstheme="minorHAnsi"/>
          <w:b/>
          <w:color w:val="auto"/>
          <w:sz w:val="24"/>
          <w:szCs w:val="24"/>
        </w:rPr>
      </w:pPr>
      <w:r w:rsidRPr="00F0028E">
        <w:rPr>
          <w:rStyle w:val="Hyperlink"/>
          <w:rFonts w:ascii="Georgia" w:hAnsi="Georgia" w:cstheme="minorHAnsi"/>
          <w:b/>
          <w:color w:val="auto"/>
          <w:sz w:val="24"/>
          <w:szCs w:val="24"/>
        </w:rPr>
        <w:t>JUEZ STACY DYER</w:t>
      </w:r>
    </w:p>
    <w:p w14:paraId="22FC9AC3" w14:textId="0C69E37A" w:rsidR="00523699" w:rsidRPr="00F0028E" w:rsidRDefault="00523699" w:rsidP="00523699">
      <w:pPr>
        <w:pStyle w:val="BodyText"/>
        <w:jc w:val="center"/>
        <w:rPr>
          <w:rStyle w:val="Hyperlink"/>
          <w:rFonts w:ascii="Georgia" w:hAnsi="Georgia" w:cstheme="minorHAnsi"/>
          <w:b/>
          <w:color w:val="auto"/>
          <w:sz w:val="24"/>
          <w:szCs w:val="24"/>
          <w:u w:val="none"/>
        </w:rPr>
      </w:pPr>
      <w:r w:rsidRPr="00F0028E">
        <w:rPr>
          <w:rStyle w:val="Hyperlink"/>
          <w:rFonts w:ascii="Georgia" w:hAnsi="Georgia" w:cstheme="minorHAnsi"/>
          <w:b/>
          <w:color w:val="auto"/>
          <w:sz w:val="24"/>
          <w:szCs w:val="24"/>
          <w:u w:val="none"/>
        </w:rPr>
        <w:t>Justicia de la Paz</w:t>
      </w:r>
    </w:p>
    <w:p w14:paraId="554871AC" w14:textId="5B3D38B6" w:rsidR="00966F69" w:rsidRPr="00F0028E" w:rsidRDefault="00F0028E" w:rsidP="00523699">
      <w:pPr>
        <w:pStyle w:val="BodyText"/>
        <w:jc w:val="center"/>
        <w:rPr>
          <w:rStyle w:val="Hyperlink"/>
          <w:rFonts w:ascii="Georgia" w:hAnsi="Georgia" w:cstheme="minorHAnsi"/>
          <w:b/>
          <w:color w:val="auto"/>
          <w:sz w:val="24"/>
          <w:szCs w:val="24"/>
          <w:u w:val="none"/>
        </w:rPr>
      </w:pPr>
      <w:r>
        <w:rPr>
          <w:rFonts w:ascii="Georgia" w:hAnsi="Georgia" w:cstheme="minorHAnsi"/>
          <w:b/>
          <w:noProof/>
          <w:sz w:val="24"/>
          <w:szCs w:val="24"/>
        </w:rPr>
        <w:drawing>
          <wp:inline distT="0" distB="0" distL="0" distR="0" wp14:anchorId="56B58EBC" wp14:editId="01352906">
            <wp:extent cx="785612" cy="697432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AR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7299" cy="707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228465" w14:textId="31EB9BB3" w:rsidR="00523699" w:rsidRPr="00966F69" w:rsidRDefault="00523699" w:rsidP="00523699">
      <w:pPr>
        <w:pStyle w:val="BodyText"/>
        <w:jc w:val="center"/>
        <w:rPr>
          <w:rStyle w:val="Hyperlink"/>
          <w:b/>
          <w:color w:val="auto"/>
          <w:sz w:val="22"/>
          <w:szCs w:val="22"/>
        </w:rPr>
      </w:pPr>
      <w:r w:rsidRPr="00966F69">
        <w:rPr>
          <w:rStyle w:val="Hyperlink"/>
          <w:b/>
          <w:color w:val="auto"/>
          <w:sz w:val="22"/>
          <w:szCs w:val="22"/>
        </w:rPr>
        <w:t>CORREOS</w:t>
      </w:r>
      <w:r w:rsidR="00315A16">
        <w:rPr>
          <w:rStyle w:val="Hyperlink"/>
          <w:b/>
          <w:color w:val="auto"/>
          <w:sz w:val="22"/>
          <w:szCs w:val="22"/>
        </w:rPr>
        <w:t xml:space="preserve"> PO </w:t>
      </w:r>
      <w:r w:rsidRPr="00966F69">
        <w:rPr>
          <w:rStyle w:val="Hyperlink"/>
          <w:b/>
          <w:color w:val="auto"/>
          <w:sz w:val="22"/>
          <w:szCs w:val="22"/>
        </w:rPr>
        <w:t>BOX 983 (</w:t>
      </w:r>
      <w:proofErr w:type="spellStart"/>
      <w:r w:rsidRPr="00966F69">
        <w:rPr>
          <w:rStyle w:val="Hyperlink"/>
          <w:b/>
          <w:color w:val="auto"/>
          <w:sz w:val="22"/>
          <w:szCs w:val="22"/>
        </w:rPr>
        <w:t>dirección</w:t>
      </w:r>
      <w:proofErr w:type="spellEnd"/>
      <w:r w:rsidRPr="00966F69">
        <w:rPr>
          <w:rStyle w:val="Hyperlink"/>
          <w:b/>
          <w:color w:val="auto"/>
          <w:sz w:val="22"/>
          <w:szCs w:val="22"/>
        </w:rPr>
        <w:t xml:space="preserve"> postal)</w:t>
      </w:r>
    </w:p>
    <w:p w14:paraId="2E3DDF39" w14:textId="77777777" w:rsidR="00523699" w:rsidRPr="00966F69" w:rsidRDefault="00523699" w:rsidP="00523699">
      <w:pPr>
        <w:pStyle w:val="BodyText"/>
        <w:jc w:val="center"/>
        <w:rPr>
          <w:rStyle w:val="Hyperlink"/>
          <w:b/>
          <w:color w:val="auto"/>
          <w:sz w:val="22"/>
          <w:szCs w:val="22"/>
        </w:rPr>
      </w:pPr>
      <w:r w:rsidRPr="00966F69">
        <w:rPr>
          <w:rStyle w:val="Hyperlink"/>
          <w:b/>
          <w:color w:val="auto"/>
          <w:sz w:val="22"/>
          <w:szCs w:val="22"/>
        </w:rPr>
        <w:t>609 Fourth St. (</w:t>
      </w:r>
      <w:proofErr w:type="spellStart"/>
      <w:r w:rsidRPr="00966F69">
        <w:rPr>
          <w:rStyle w:val="Hyperlink"/>
          <w:b/>
          <w:color w:val="auto"/>
          <w:sz w:val="22"/>
          <w:szCs w:val="22"/>
        </w:rPr>
        <w:t>Dirección</w:t>
      </w:r>
      <w:proofErr w:type="spellEnd"/>
      <w:r w:rsidRPr="00966F69">
        <w:rPr>
          <w:rStyle w:val="Hyperlink"/>
          <w:b/>
          <w:color w:val="auto"/>
          <w:sz w:val="22"/>
          <w:szCs w:val="22"/>
        </w:rPr>
        <w:t xml:space="preserve"> </w:t>
      </w:r>
      <w:proofErr w:type="spellStart"/>
      <w:r w:rsidRPr="00966F69">
        <w:rPr>
          <w:rStyle w:val="Hyperlink"/>
          <w:b/>
          <w:color w:val="auto"/>
          <w:sz w:val="22"/>
          <w:szCs w:val="22"/>
        </w:rPr>
        <w:t>física</w:t>
      </w:r>
      <w:proofErr w:type="spellEnd"/>
      <w:r w:rsidRPr="00966F69">
        <w:rPr>
          <w:rStyle w:val="Hyperlink"/>
          <w:b/>
          <w:color w:val="auto"/>
          <w:sz w:val="22"/>
          <w:szCs w:val="22"/>
        </w:rPr>
        <w:t>)</w:t>
      </w:r>
    </w:p>
    <w:p w14:paraId="16A960F5" w14:textId="77777777" w:rsidR="00523699" w:rsidRPr="00966F69" w:rsidRDefault="00523699" w:rsidP="00523699">
      <w:pPr>
        <w:pStyle w:val="BodyText"/>
        <w:jc w:val="center"/>
        <w:rPr>
          <w:rStyle w:val="Hyperlink"/>
          <w:b/>
          <w:color w:val="auto"/>
          <w:sz w:val="22"/>
          <w:szCs w:val="22"/>
        </w:rPr>
      </w:pPr>
      <w:r w:rsidRPr="00966F69">
        <w:rPr>
          <w:rStyle w:val="Hyperlink"/>
          <w:b/>
          <w:color w:val="auto"/>
          <w:sz w:val="22"/>
          <w:szCs w:val="22"/>
        </w:rPr>
        <w:t>Sterling City, TX 76951</w:t>
      </w:r>
    </w:p>
    <w:p w14:paraId="7AF942E9" w14:textId="77777777" w:rsidR="00523699" w:rsidRPr="00966F69" w:rsidRDefault="00523699" w:rsidP="00523699">
      <w:pPr>
        <w:pStyle w:val="BodyText"/>
        <w:jc w:val="center"/>
        <w:rPr>
          <w:rStyle w:val="Hyperlink"/>
          <w:b/>
          <w:color w:val="auto"/>
          <w:sz w:val="22"/>
          <w:szCs w:val="22"/>
        </w:rPr>
      </w:pPr>
    </w:p>
    <w:p w14:paraId="4788CF6B" w14:textId="77777777" w:rsidR="00523699" w:rsidRPr="00966F69" w:rsidRDefault="00523699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</w:pPr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  <w:t xml:space="preserve">Horas de </w:t>
      </w:r>
      <w:proofErr w:type="spellStart"/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  <w:t>oficina</w:t>
      </w:r>
      <w:proofErr w:type="spellEnd"/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  <w:t>:</w:t>
      </w:r>
    </w:p>
    <w:p w14:paraId="668A0F90" w14:textId="00BC7718" w:rsidR="00523699" w:rsidRPr="00966F69" w:rsidRDefault="00523699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</w:pPr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  <w:t>Lunes</w:t>
      </w:r>
      <w:r w:rsidR="003B3202"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  <w:t>-J</w:t>
      </w:r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  <w:t>ueves</w:t>
      </w:r>
    </w:p>
    <w:p w14:paraId="59840364" w14:textId="77777777" w:rsidR="00523699" w:rsidRPr="00966F69" w:rsidRDefault="00523699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</w:pPr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  <w:t>8 am-4:30pm</w:t>
      </w:r>
    </w:p>
    <w:p w14:paraId="38830BBD" w14:textId="6E110605" w:rsidR="00523699" w:rsidRDefault="00523699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</w:pPr>
      <w:r w:rsidRPr="00966F69"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  <w:t>Viernes 8 am-2pm</w:t>
      </w:r>
    </w:p>
    <w:p w14:paraId="68074606" w14:textId="77777777" w:rsidR="00523699" w:rsidRPr="00523699" w:rsidRDefault="00523699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</w:pPr>
      <w:proofErr w:type="spellStart"/>
      <w:r w:rsidRPr="00523699"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  <w:t>Oficina</w:t>
      </w:r>
      <w:proofErr w:type="spellEnd"/>
      <w:r w:rsidRPr="00523699">
        <w:rPr>
          <w:rStyle w:val="Hyperlink"/>
          <w:rFonts w:ascii="Century Gothic" w:hAnsi="Century Gothic" w:cstheme="minorHAnsi"/>
          <w:b/>
          <w:color w:val="auto"/>
          <w:sz w:val="20"/>
          <w:szCs w:val="20"/>
        </w:rPr>
        <w:t>: 325-378-3761 Fax: 325-378-2011</w:t>
      </w:r>
    </w:p>
    <w:p w14:paraId="6648009C" w14:textId="03EAB8D8" w:rsidR="00523699" w:rsidRDefault="003B3202" w:rsidP="00523699">
      <w:pPr>
        <w:pStyle w:val="BodyText"/>
        <w:jc w:val="center"/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</w:pPr>
      <w:r w:rsidRPr="003B3202"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  <w:t xml:space="preserve">Los </w:t>
      </w:r>
      <w:proofErr w:type="spellStart"/>
      <w:r w:rsidRPr="003B3202"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  <w:t>teléfonos</w:t>
      </w:r>
      <w:proofErr w:type="spellEnd"/>
      <w:r w:rsidRPr="003B3202"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  <w:t xml:space="preserve"> se </w:t>
      </w:r>
      <w:proofErr w:type="spellStart"/>
      <w:r w:rsidRPr="003B3202"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  <w:t>apagan</w:t>
      </w:r>
      <w:proofErr w:type="spellEnd"/>
      <w:r w:rsidRPr="003B3202"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  <w:t xml:space="preserve"> 30 </w:t>
      </w:r>
      <w:proofErr w:type="spellStart"/>
      <w:r w:rsidRPr="003B3202"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  <w:t>minutos</w:t>
      </w:r>
      <w:proofErr w:type="spellEnd"/>
      <w:r w:rsidRPr="003B3202"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  <w:t xml:space="preserve"> antes de </w:t>
      </w:r>
      <w:proofErr w:type="spellStart"/>
      <w:r w:rsidRPr="003B3202"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  <w:t>cerrar</w:t>
      </w:r>
      <w:proofErr w:type="spellEnd"/>
    </w:p>
    <w:p w14:paraId="5EC1FA34" w14:textId="77777777" w:rsidR="00743048" w:rsidRDefault="00743048" w:rsidP="00523699">
      <w:pPr>
        <w:pStyle w:val="BodyText"/>
        <w:jc w:val="center"/>
        <w:rPr>
          <w:rFonts w:asciiTheme="majorHAnsi" w:hAnsiTheme="majorHAnsi" w:cstheme="majorHAnsi"/>
          <w:color w:val="222222"/>
          <w:sz w:val="16"/>
          <w:szCs w:val="16"/>
          <w:shd w:val="clear" w:color="auto" w:fill="F8F9FA"/>
        </w:rPr>
      </w:pPr>
    </w:p>
    <w:p w14:paraId="43DB7A5B" w14:textId="14B2095F" w:rsidR="00523699" w:rsidRDefault="00523699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</w:pP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  <w:t>Correo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  <w:t xml:space="preserve">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  <w:t>electrónico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sz w:val="20"/>
          <w:szCs w:val="20"/>
          <w:u w:val="none"/>
        </w:rPr>
        <w:t xml:space="preserve">: </w:t>
      </w:r>
      <w:hyperlink r:id="rId11" w:history="1">
        <w:r w:rsidR="003B3202" w:rsidRPr="003B3202">
          <w:rPr>
            <w:rStyle w:val="Hyperlink"/>
            <w:rFonts w:ascii="Century Gothic" w:hAnsi="Century Gothic" w:cstheme="minorHAnsi"/>
            <w:b/>
            <w:color w:val="auto"/>
            <w:sz w:val="20"/>
            <w:szCs w:val="20"/>
            <w:u w:val="none"/>
          </w:rPr>
          <w:t>scjp@co.sterling.tx.us</w:t>
        </w:r>
      </w:hyperlink>
    </w:p>
    <w:p w14:paraId="35561432" w14:textId="42517FAE" w:rsidR="003A4A93" w:rsidRDefault="003A4A93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u w:val="none"/>
        </w:rPr>
      </w:pPr>
    </w:p>
    <w:p w14:paraId="58136F43" w14:textId="77777777" w:rsidR="00743048" w:rsidRPr="00743048" w:rsidRDefault="00743048" w:rsidP="00743048">
      <w:pPr>
        <w:pStyle w:val="BodyText"/>
        <w:jc w:val="center"/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</w:rPr>
      </w:pPr>
      <w:r w:rsidRPr="00743048"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</w:rPr>
        <w:t>LOS PAGOS DE LA CITACIÓN SE PUEDEN HACER EN LÍNEA O POR CORREO</w:t>
      </w:r>
    </w:p>
    <w:p w14:paraId="2BDE9573" w14:textId="77777777" w:rsidR="00743048" w:rsidRPr="00743048" w:rsidRDefault="00743048" w:rsidP="00743048">
      <w:pPr>
        <w:pStyle w:val="BodyText"/>
        <w:jc w:val="center"/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</w:rPr>
      </w:pPr>
      <w:r w:rsidRPr="00743048">
        <w:rPr>
          <w:rStyle w:val="Hyperlink"/>
          <w:rFonts w:asciiTheme="minorHAnsi" w:hAnsiTheme="minorHAnsi" w:cstheme="minorHAnsi"/>
          <w:b/>
          <w:color w:val="auto"/>
          <w:sz w:val="18"/>
          <w:szCs w:val="18"/>
          <w:u w:val="none"/>
        </w:rPr>
        <w:t>(¡SOLO PARA PEDIDOS CON CHEQUE DE CAJERO Y DINERO!)</w:t>
      </w:r>
    </w:p>
    <w:p w14:paraId="15182E87" w14:textId="63036AF0" w:rsidR="00743048" w:rsidRDefault="00743048" w:rsidP="00743048">
      <w:pPr>
        <w:pStyle w:val="BodyText"/>
        <w:jc w:val="center"/>
        <w:rPr>
          <w:rStyle w:val="Hyperlink"/>
          <w:rFonts w:asciiTheme="minorHAnsi" w:hAnsiTheme="minorHAnsi" w:cstheme="minorHAnsi"/>
          <w:b/>
          <w:color w:val="auto"/>
          <w:sz w:val="18"/>
          <w:szCs w:val="18"/>
        </w:rPr>
      </w:pPr>
      <w:r w:rsidRPr="00743048">
        <w:rPr>
          <w:rStyle w:val="Hyperlink"/>
          <w:rFonts w:asciiTheme="minorHAnsi" w:hAnsiTheme="minorHAnsi" w:cstheme="minorHAnsi"/>
          <w:b/>
          <w:color w:val="auto"/>
          <w:sz w:val="18"/>
          <w:szCs w:val="18"/>
        </w:rPr>
        <w:t>NO HAY PAGOS POR TELÉFONO</w:t>
      </w:r>
      <w:r>
        <w:rPr>
          <w:rStyle w:val="Hyperlink"/>
          <w:rFonts w:asciiTheme="minorHAnsi" w:hAnsiTheme="minorHAnsi" w:cstheme="minorHAnsi"/>
          <w:b/>
          <w:color w:val="auto"/>
          <w:sz w:val="18"/>
          <w:szCs w:val="18"/>
        </w:rPr>
        <w:t>!!!</w:t>
      </w:r>
    </w:p>
    <w:p w14:paraId="152A66CF" w14:textId="77777777" w:rsidR="00743048" w:rsidRPr="00743048" w:rsidRDefault="00743048" w:rsidP="00743048">
      <w:pPr>
        <w:pStyle w:val="BodyText"/>
        <w:jc w:val="center"/>
        <w:rPr>
          <w:rStyle w:val="Hyperlink"/>
          <w:rFonts w:asciiTheme="minorHAnsi" w:hAnsiTheme="minorHAnsi" w:cstheme="minorHAnsi"/>
          <w:b/>
          <w:color w:val="auto"/>
          <w:sz w:val="18"/>
          <w:szCs w:val="18"/>
        </w:rPr>
      </w:pPr>
    </w:p>
    <w:p w14:paraId="165768BD" w14:textId="77777777" w:rsidR="00743048" w:rsidRPr="00743048" w:rsidRDefault="00743048" w:rsidP="00743048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u w:val="none"/>
        </w:rPr>
      </w:pPr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Para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ver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la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cantidad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de sus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citas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,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vaya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a:</w:t>
      </w:r>
    </w:p>
    <w:p w14:paraId="3259E6CA" w14:textId="77777777" w:rsidR="00743048" w:rsidRPr="00743048" w:rsidRDefault="00743048" w:rsidP="00743048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u w:val="none"/>
        </w:rPr>
      </w:pPr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Para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pagar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con una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tarjeta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de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crédito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/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débito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pague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en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 xml:space="preserve"> </w:t>
      </w:r>
      <w:proofErr w:type="spellStart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línea</w:t>
      </w:r>
      <w:proofErr w:type="spellEnd"/>
      <w:r w:rsidRPr="00743048">
        <w:rPr>
          <w:rStyle w:val="Hyperlink"/>
          <w:rFonts w:ascii="Century Gothic" w:hAnsi="Century Gothic" w:cstheme="minorHAnsi"/>
          <w:b/>
          <w:color w:val="auto"/>
          <w:u w:val="none"/>
        </w:rPr>
        <w:t>:</w:t>
      </w:r>
    </w:p>
    <w:p w14:paraId="3DF79BD7" w14:textId="7A560844" w:rsidR="00743048" w:rsidRDefault="00743048" w:rsidP="00743048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18"/>
          <w:szCs w:val="18"/>
          <w:u w:val="none"/>
        </w:rPr>
      </w:pPr>
      <w:r w:rsidRPr="00743048">
        <w:rPr>
          <w:rStyle w:val="Hyperlink"/>
          <w:rFonts w:ascii="Century Gothic" w:hAnsi="Century Gothic" w:cstheme="minorHAnsi"/>
          <w:b/>
          <w:color w:val="auto"/>
          <w:sz w:val="18"/>
          <w:szCs w:val="18"/>
          <w:u w:val="none"/>
        </w:rPr>
        <w:t>PARA PAGAR ONLINE</w:t>
      </w:r>
    </w:p>
    <w:p w14:paraId="518801D4" w14:textId="77777777" w:rsidR="00743048" w:rsidRPr="00743048" w:rsidRDefault="00743048" w:rsidP="00743048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18"/>
          <w:szCs w:val="18"/>
          <w:u w:val="none"/>
        </w:rPr>
      </w:pPr>
    </w:p>
    <w:p w14:paraId="4B9C14EB" w14:textId="0B934263" w:rsidR="003A4A93" w:rsidRPr="00743048" w:rsidRDefault="00743048" w:rsidP="00743048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18"/>
          <w:szCs w:val="18"/>
          <w:u w:val="none"/>
        </w:rPr>
      </w:pPr>
      <w:hyperlink r:id="rId12" w:history="1">
        <w:r w:rsidRPr="00743048">
          <w:rPr>
            <w:rStyle w:val="Hyperlink"/>
            <w:rFonts w:ascii="Century Gothic" w:hAnsi="Century Gothic" w:cstheme="minorHAnsi"/>
            <w:b/>
            <w:color w:val="auto"/>
            <w:sz w:val="18"/>
            <w:szCs w:val="18"/>
            <w:u w:val="none"/>
          </w:rPr>
          <w:t>www.govrec.com/home/sterlingcotx</w:t>
        </w:r>
      </w:hyperlink>
    </w:p>
    <w:p w14:paraId="6D43DFBF" w14:textId="2B667F52" w:rsidR="00743048" w:rsidRDefault="00743048" w:rsidP="00743048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18"/>
          <w:szCs w:val="18"/>
          <w:u w:val="none"/>
        </w:rPr>
      </w:pPr>
    </w:p>
    <w:p w14:paraId="162F3ED7" w14:textId="6C99ACB4" w:rsidR="00743048" w:rsidRDefault="00743048" w:rsidP="00743048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18"/>
          <w:szCs w:val="18"/>
          <w:u w:val="none"/>
        </w:rPr>
      </w:pPr>
    </w:p>
    <w:p w14:paraId="5E8357D8" w14:textId="24F8FCCF" w:rsidR="00743048" w:rsidRDefault="00743048" w:rsidP="00743048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18"/>
          <w:szCs w:val="18"/>
          <w:u w:val="none"/>
        </w:rPr>
      </w:pPr>
    </w:p>
    <w:p w14:paraId="329BD9A8" w14:textId="77777777" w:rsidR="00743048" w:rsidRPr="00743048" w:rsidRDefault="00743048" w:rsidP="00743048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sz w:val="18"/>
          <w:szCs w:val="18"/>
          <w:u w:val="none"/>
        </w:rPr>
      </w:pPr>
    </w:p>
    <w:p w14:paraId="6234B7C9" w14:textId="77777777" w:rsidR="00CF15F6" w:rsidRPr="00523699" w:rsidRDefault="00CF15F6" w:rsidP="00523699">
      <w:pPr>
        <w:pStyle w:val="BodyText"/>
        <w:jc w:val="center"/>
        <w:rPr>
          <w:rStyle w:val="Hyperlink"/>
          <w:rFonts w:ascii="Century Gothic" w:hAnsi="Century Gothic" w:cstheme="minorHAnsi"/>
          <w:b/>
          <w:color w:val="auto"/>
          <w:u w:val="none"/>
        </w:rPr>
      </w:pPr>
    </w:p>
    <w:bookmarkEnd w:id="0"/>
    <w:p w14:paraId="1189BC58" w14:textId="77777777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Arial Black" w:hAnsi="Arial Black"/>
          <w:b/>
          <w:bCs/>
          <w:sz w:val="18"/>
          <w:szCs w:val="18"/>
          <w:u w:val="single"/>
        </w:rPr>
      </w:pPr>
      <w:proofErr w:type="spellStart"/>
      <w:r w:rsidRPr="00C77C86">
        <w:rPr>
          <w:rFonts w:ascii="Arial Black" w:hAnsi="Arial Black"/>
          <w:b/>
          <w:bCs/>
          <w:sz w:val="18"/>
          <w:szCs w:val="18"/>
          <w:u w:val="single"/>
        </w:rPr>
        <w:t>Formulario</w:t>
      </w:r>
      <w:proofErr w:type="spellEnd"/>
      <w:r w:rsidRPr="00C77C86">
        <w:rPr>
          <w:rFonts w:ascii="Arial Black" w:hAnsi="Arial Black"/>
          <w:b/>
          <w:bCs/>
          <w:sz w:val="18"/>
          <w:szCs w:val="18"/>
          <w:u w:val="single"/>
        </w:rPr>
        <w:t xml:space="preserve"> de </w:t>
      </w:r>
      <w:proofErr w:type="spellStart"/>
      <w:r w:rsidRPr="00C77C86">
        <w:rPr>
          <w:rFonts w:ascii="Arial Black" w:hAnsi="Arial Black"/>
          <w:b/>
          <w:bCs/>
          <w:sz w:val="18"/>
          <w:szCs w:val="18"/>
          <w:u w:val="single"/>
        </w:rPr>
        <w:t>respuesta</w:t>
      </w:r>
      <w:proofErr w:type="spellEnd"/>
      <w:r w:rsidRPr="00C77C86">
        <w:rPr>
          <w:rFonts w:ascii="Arial Black" w:hAnsi="Arial Black"/>
          <w:b/>
          <w:bCs/>
          <w:sz w:val="18"/>
          <w:szCs w:val="18"/>
          <w:u w:val="single"/>
        </w:rPr>
        <w:t>:</w:t>
      </w:r>
    </w:p>
    <w:p w14:paraId="6C0B2B8C" w14:textId="77777777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sz w:val="16"/>
          <w:szCs w:val="16"/>
        </w:rPr>
      </w:pPr>
      <w:r w:rsidRPr="00C77C86">
        <w:rPr>
          <w:rFonts w:ascii="Century Gothic" w:hAnsi="Century Gothic"/>
          <w:b/>
          <w:bCs/>
          <w:sz w:val="16"/>
          <w:szCs w:val="16"/>
        </w:rPr>
        <w:t xml:space="preserve">Marque uno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si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NO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está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tomando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manejo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defensivo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o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adjudicación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diferida</w:t>
      </w:r>
      <w:proofErr w:type="spellEnd"/>
    </w:p>
    <w:p w14:paraId="039280D1" w14:textId="77777777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sz w:val="16"/>
          <w:szCs w:val="16"/>
        </w:rPr>
      </w:pP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si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está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planeando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una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prueba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preliminar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o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simplemente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paga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una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citación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, marque una y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envíela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por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correo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>.</w:t>
      </w:r>
    </w:p>
    <w:p w14:paraId="26647538" w14:textId="77777777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sz w:val="16"/>
          <w:szCs w:val="16"/>
        </w:rPr>
      </w:pPr>
    </w:p>
    <w:p w14:paraId="76F1AE05" w14:textId="77777777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sz w:val="16"/>
          <w:szCs w:val="16"/>
        </w:rPr>
      </w:pPr>
      <w:r w:rsidRPr="00C77C86">
        <w:rPr>
          <w:rFonts w:ascii="Century Gothic" w:hAnsi="Century Gothic"/>
          <w:b/>
          <w:bCs/>
          <w:sz w:val="16"/>
          <w:szCs w:val="16"/>
        </w:rPr>
        <w:t xml:space="preserve">_____ Por la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presente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ingreso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una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declaración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de NO CULPABLE,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renuncio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a la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apariencia</w:t>
      </w:r>
      <w:proofErr w:type="spellEnd"/>
    </w:p>
    <w:p w14:paraId="30ADFD5D" w14:textId="77777777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sz w:val="16"/>
          <w:szCs w:val="16"/>
        </w:rPr>
      </w:pPr>
      <w:r w:rsidRPr="00C77C86">
        <w:rPr>
          <w:rFonts w:ascii="Century Gothic" w:hAnsi="Century Gothic"/>
          <w:b/>
          <w:bCs/>
          <w:sz w:val="16"/>
          <w:szCs w:val="16"/>
        </w:rPr>
        <w:t xml:space="preserve">            para ____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juicio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por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jurado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o _____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juicio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por banco.</w:t>
      </w:r>
    </w:p>
    <w:p w14:paraId="1DDDA2E4" w14:textId="77777777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sz w:val="16"/>
          <w:szCs w:val="16"/>
        </w:rPr>
      </w:pPr>
      <w:r w:rsidRPr="00C77C86">
        <w:rPr>
          <w:rFonts w:ascii="Century Gothic" w:hAnsi="Century Gothic"/>
          <w:b/>
          <w:bCs/>
          <w:sz w:val="16"/>
          <w:szCs w:val="16"/>
        </w:rPr>
        <w:t xml:space="preserve">_____ Por la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presente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,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entro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en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una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declaración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de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culpabilidad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,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renuncio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comparecer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ante un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juicio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por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jurado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y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adjunto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una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multa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>.</w:t>
      </w:r>
    </w:p>
    <w:p w14:paraId="5ABED0F4" w14:textId="77777777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sz w:val="16"/>
          <w:szCs w:val="16"/>
        </w:rPr>
      </w:pPr>
    </w:p>
    <w:p w14:paraId="65630F75" w14:textId="77777777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sz w:val="16"/>
          <w:szCs w:val="16"/>
        </w:rPr>
      </w:pPr>
      <w:r w:rsidRPr="00C77C86">
        <w:rPr>
          <w:rFonts w:ascii="Century Gothic" w:hAnsi="Century Gothic"/>
          <w:b/>
          <w:bCs/>
          <w:sz w:val="16"/>
          <w:szCs w:val="16"/>
        </w:rPr>
        <w:t xml:space="preserve">_____ Por la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presente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,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entro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en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una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Súplica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de SIN CONCURSO,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renuncio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a la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aparición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para un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juicio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con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jurado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adjunto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bien.</w:t>
      </w:r>
    </w:p>
    <w:p w14:paraId="4AC6C746" w14:textId="2454EE25" w:rsidR="00C77C86" w:rsidRPr="00C77C86" w:rsidRDefault="00C77C86" w:rsidP="00C77C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center"/>
        <w:rPr>
          <w:rFonts w:ascii="Century Gothic" w:hAnsi="Century Gothic"/>
          <w:b/>
          <w:bCs/>
          <w:sz w:val="16"/>
          <w:szCs w:val="16"/>
        </w:rPr>
      </w:pPr>
      <w:r w:rsidRPr="00C77C86">
        <w:rPr>
          <w:rFonts w:ascii="Century Gothic" w:hAnsi="Century Gothic"/>
          <w:b/>
          <w:bCs/>
          <w:sz w:val="16"/>
          <w:szCs w:val="16"/>
        </w:rPr>
        <w:t xml:space="preserve">_____ Por la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presente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,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introduzco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una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declaración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de CULPABILIDAD O SIN CONCURSO y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solicito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 xml:space="preserve"> un plan de </w:t>
      </w:r>
      <w:proofErr w:type="spellStart"/>
      <w:r w:rsidRPr="00C77C86">
        <w:rPr>
          <w:rFonts w:ascii="Century Gothic" w:hAnsi="Century Gothic"/>
          <w:b/>
          <w:bCs/>
          <w:sz w:val="16"/>
          <w:szCs w:val="16"/>
        </w:rPr>
        <w:t>pago</w:t>
      </w:r>
      <w:proofErr w:type="spellEnd"/>
      <w:r w:rsidRPr="00C77C86">
        <w:rPr>
          <w:rFonts w:ascii="Century Gothic" w:hAnsi="Century Gothic"/>
          <w:b/>
          <w:bCs/>
          <w:sz w:val="16"/>
          <w:szCs w:val="16"/>
        </w:rPr>
        <w:t>.</w:t>
      </w:r>
    </w:p>
    <w:p w14:paraId="596203C6" w14:textId="203796ED" w:rsidR="00C77C86" w:rsidRDefault="00C77C86" w:rsidP="00EA23F2">
      <w:pPr>
        <w:jc w:val="center"/>
        <w:rPr>
          <w:b/>
          <w:bCs/>
          <w:sz w:val="18"/>
          <w:szCs w:val="18"/>
          <w:u w:val="single"/>
        </w:rPr>
      </w:pPr>
    </w:p>
    <w:p w14:paraId="2F2401D7" w14:textId="2591B20A" w:rsidR="00DB5B1E" w:rsidRDefault="00DB5B1E" w:rsidP="00EA23F2">
      <w:pPr>
        <w:jc w:val="center"/>
        <w:rPr>
          <w:b/>
          <w:bCs/>
          <w:sz w:val="18"/>
          <w:szCs w:val="18"/>
          <w:u w:val="single"/>
        </w:rPr>
      </w:pPr>
      <w:r w:rsidRPr="00EA23F2">
        <w:rPr>
          <w:b/>
          <w:bCs/>
          <w:sz w:val="18"/>
          <w:szCs w:val="18"/>
          <w:u w:val="single"/>
        </w:rPr>
        <w:t xml:space="preserve">* Por favor complete </w:t>
      </w:r>
      <w:proofErr w:type="spellStart"/>
      <w:r w:rsidRPr="00EA23F2">
        <w:rPr>
          <w:b/>
          <w:bCs/>
          <w:sz w:val="18"/>
          <w:szCs w:val="18"/>
          <w:u w:val="single"/>
        </w:rPr>
        <w:t>el</w:t>
      </w:r>
      <w:proofErr w:type="spellEnd"/>
      <w:r w:rsidRPr="00EA23F2">
        <w:rPr>
          <w:b/>
          <w:bCs/>
          <w:sz w:val="18"/>
          <w:szCs w:val="18"/>
          <w:u w:val="single"/>
        </w:rPr>
        <w:t xml:space="preserve"> </w:t>
      </w:r>
      <w:proofErr w:type="spellStart"/>
      <w:r w:rsidRPr="00EA23F2">
        <w:rPr>
          <w:b/>
          <w:bCs/>
          <w:sz w:val="18"/>
          <w:szCs w:val="18"/>
          <w:u w:val="single"/>
        </w:rPr>
        <w:t>formulario</w:t>
      </w:r>
      <w:proofErr w:type="spellEnd"/>
      <w:r w:rsidRPr="00EA23F2">
        <w:rPr>
          <w:b/>
          <w:bCs/>
          <w:sz w:val="18"/>
          <w:szCs w:val="18"/>
          <w:u w:val="single"/>
        </w:rPr>
        <w:t xml:space="preserve"> de </w:t>
      </w:r>
      <w:proofErr w:type="spellStart"/>
      <w:r w:rsidRPr="00EA23F2">
        <w:rPr>
          <w:b/>
          <w:bCs/>
          <w:sz w:val="18"/>
          <w:szCs w:val="18"/>
          <w:u w:val="single"/>
        </w:rPr>
        <w:t>información</w:t>
      </w:r>
      <w:proofErr w:type="spellEnd"/>
      <w:r w:rsidRPr="00EA23F2">
        <w:rPr>
          <w:b/>
          <w:bCs/>
          <w:sz w:val="18"/>
          <w:szCs w:val="18"/>
          <w:u w:val="single"/>
        </w:rPr>
        <w:t xml:space="preserve"> *</w:t>
      </w:r>
    </w:p>
    <w:p w14:paraId="724ABC98" w14:textId="2BDA1C58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  <w:proofErr w:type="spellStart"/>
      <w:r w:rsidRPr="00EA23F2">
        <w:rPr>
          <w:b/>
          <w:bCs/>
          <w:sz w:val="18"/>
          <w:szCs w:val="18"/>
          <w:u w:val="single"/>
        </w:rPr>
        <w:t>Nombre</w:t>
      </w:r>
      <w:proofErr w:type="spellEnd"/>
      <w:r w:rsidRPr="00EA23F2">
        <w:rPr>
          <w:b/>
          <w:bCs/>
          <w:sz w:val="18"/>
          <w:szCs w:val="18"/>
          <w:u w:val="single"/>
        </w:rPr>
        <w:t xml:space="preserve"> </w:t>
      </w:r>
      <w:proofErr w:type="spellStart"/>
      <w:proofErr w:type="gramStart"/>
      <w:r w:rsidRPr="00EA23F2">
        <w:rPr>
          <w:b/>
          <w:bCs/>
          <w:sz w:val="18"/>
          <w:szCs w:val="18"/>
          <w:u w:val="single"/>
        </w:rPr>
        <w:t>impreso</w:t>
      </w:r>
      <w:proofErr w:type="spellEnd"/>
      <w:r w:rsidRPr="00EA23F2">
        <w:rPr>
          <w:b/>
          <w:bCs/>
          <w:sz w:val="18"/>
          <w:szCs w:val="18"/>
          <w:u w:val="single"/>
        </w:rPr>
        <w:t>:_</w:t>
      </w:r>
      <w:proofErr w:type="gramEnd"/>
      <w:r w:rsidRPr="00EA23F2">
        <w:rPr>
          <w:b/>
          <w:bCs/>
          <w:sz w:val="18"/>
          <w:szCs w:val="18"/>
          <w:u w:val="single"/>
        </w:rPr>
        <w:t>_____________________________________________________</w:t>
      </w:r>
    </w:p>
    <w:p w14:paraId="38321751" w14:textId="77777777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</w:p>
    <w:p w14:paraId="74B56141" w14:textId="21DD9E75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  <w:proofErr w:type="spellStart"/>
      <w:r w:rsidRPr="00EA23F2">
        <w:rPr>
          <w:b/>
          <w:bCs/>
          <w:sz w:val="18"/>
          <w:szCs w:val="18"/>
          <w:u w:val="single"/>
        </w:rPr>
        <w:t>Número</w:t>
      </w:r>
      <w:proofErr w:type="spellEnd"/>
      <w:r w:rsidRPr="00EA23F2">
        <w:rPr>
          <w:b/>
          <w:bCs/>
          <w:sz w:val="18"/>
          <w:szCs w:val="18"/>
          <w:u w:val="single"/>
        </w:rPr>
        <w:t xml:space="preserve"> de carnet de </w:t>
      </w:r>
      <w:proofErr w:type="spellStart"/>
      <w:proofErr w:type="gramStart"/>
      <w:r w:rsidRPr="00EA23F2">
        <w:rPr>
          <w:b/>
          <w:bCs/>
          <w:sz w:val="18"/>
          <w:szCs w:val="18"/>
          <w:u w:val="single"/>
        </w:rPr>
        <w:t>conducir</w:t>
      </w:r>
      <w:proofErr w:type="spellEnd"/>
      <w:r w:rsidRPr="00EA23F2">
        <w:rPr>
          <w:b/>
          <w:bCs/>
          <w:sz w:val="18"/>
          <w:szCs w:val="18"/>
          <w:u w:val="single"/>
        </w:rPr>
        <w:t>:_</w:t>
      </w:r>
      <w:proofErr w:type="gramEnd"/>
      <w:r w:rsidRPr="00EA23F2">
        <w:rPr>
          <w:b/>
          <w:bCs/>
          <w:sz w:val="18"/>
          <w:szCs w:val="18"/>
          <w:u w:val="single"/>
        </w:rPr>
        <w:t>___________________________________________</w:t>
      </w:r>
      <w:r>
        <w:rPr>
          <w:b/>
          <w:bCs/>
          <w:sz w:val="18"/>
          <w:szCs w:val="18"/>
          <w:u w:val="single"/>
        </w:rPr>
        <w:t>__________</w:t>
      </w:r>
    </w:p>
    <w:p w14:paraId="6D60EADA" w14:textId="77777777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</w:p>
    <w:p w14:paraId="3A1EB14B" w14:textId="4E149FE2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  <w:proofErr w:type="spellStart"/>
      <w:r w:rsidRPr="00EA23F2">
        <w:rPr>
          <w:b/>
          <w:bCs/>
          <w:sz w:val="18"/>
          <w:szCs w:val="18"/>
          <w:u w:val="single"/>
        </w:rPr>
        <w:t>Número</w:t>
      </w:r>
      <w:proofErr w:type="spellEnd"/>
      <w:r w:rsidRPr="00EA23F2">
        <w:rPr>
          <w:b/>
          <w:bCs/>
          <w:sz w:val="18"/>
          <w:szCs w:val="18"/>
          <w:u w:val="single"/>
        </w:rPr>
        <w:t xml:space="preserve"> de </w:t>
      </w:r>
      <w:proofErr w:type="spellStart"/>
      <w:proofErr w:type="gramStart"/>
      <w:r w:rsidRPr="00EA23F2">
        <w:rPr>
          <w:b/>
          <w:bCs/>
          <w:sz w:val="18"/>
          <w:szCs w:val="18"/>
          <w:u w:val="single"/>
        </w:rPr>
        <w:t>teléfono</w:t>
      </w:r>
      <w:proofErr w:type="spellEnd"/>
      <w:r w:rsidRPr="00EA23F2">
        <w:rPr>
          <w:b/>
          <w:bCs/>
          <w:sz w:val="18"/>
          <w:szCs w:val="18"/>
          <w:u w:val="single"/>
        </w:rPr>
        <w:t>:_</w:t>
      </w:r>
      <w:proofErr w:type="gramEnd"/>
      <w:r w:rsidRPr="00EA23F2">
        <w:rPr>
          <w:b/>
          <w:bCs/>
          <w:sz w:val="18"/>
          <w:szCs w:val="18"/>
          <w:u w:val="single"/>
        </w:rPr>
        <w:t>____________________________________________________</w:t>
      </w:r>
      <w:r>
        <w:rPr>
          <w:b/>
          <w:bCs/>
          <w:sz w:val="18"/>
          <w:szCs w:val="18"/>
          <w:u w:val="single"/>
        </w:rPr>
        <w:t>_</w:t>
      </w:r>
    </w:p>
    <w:p w14:paraId="46846D14" w14:textId="77777777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</w:p>
    <w:p w14:paraId="62D1454A" w14:textId="1C0330D8" w:rsidR="00EA23F2" w:rsidRDefault="00EA23F2" w:rsidP="00EA23F2">
      <w:pPr>
        <w:rPr>
          <w:b/>
          <w:bCs/>
          <w:sz w:val="18"/>
          <w:szCs w:val="18"/>
          <w:u w:val="single"/>
        </w:rPr>
      </w:pPr>
      <w:r w:rsidRPr="00EA23F2">
        <w:rPr>
          <w:b/>
          <w:bCs/>
          <w:sz w:val="18"/>
          <w:szCs w:val="18"/>
          <w:u w:val="single"/>
        </w:rPr>
        <w:t>*</w:t>
      </w:r>
      <w:proofErr w:type="spellStart"/>
      <w:r w:rsidRPr="00EA23F2">
        <w:rPr>
          <w:b/>
          <w:bCs/>
          <w:sz w:val="18"/>
          <w:szCs w:val="18"/>
          <w:u w:val="single"/>
        </w:rPr>
        <w:t>Dirección</w:t>
      </w:r>
      <w:proofErr w:type="spellEnd"/>
      <w:r>
        <w:rPr>
          <w:b/>
          <w:bCs/>
          <w:sz w:val="18"/>
          <w:szCs w:val="18"/>
          <w:u w:val="single"/>
        </w:rPr>
        <w:t xml:space="preserve"> </w:t>
      </w:r>
      <w:r w:rsidRPr="00EA23F2">
        <w:rPr>
          <w:b/>
          <w:bCs/>
          <w:sz w:val="18"/>
          <w:szCs w:val="18"/>
          <w:u w:val="single"/>
        </w:rPr>
        <w:t>postal: ________________________Ciudad________________</w:t>
      </w:r>
    </w:p>
    <w:p w14:paraId="61596225" w14:textId="7E88E579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  <w:r w:rsidRPr="00EA23F2">
        <w:rPr>
          <w:b/>
          <w:bCs/>
          <w:sz w:val="18"/>
          <w:szCs w:val="18"/>
          <w:u w:val="single"/>
        </w:rPr>
        <w:t>Estado</w:t>
      </w:r>
      <w:r>
        <w:rPr>
          <w:b/>
          <w:bCs/>
          <w:sz w:val="18"/>
          <w:szCs w:val="18"/>
          <w:u w:val="single"/>
        </w:rPr>
        <w:t>:</w:t>
      </w:r>
      <w:r w:rsidRPr="00EA23F2">
        <w:rPr>
          <w:b/>
          <w:bCs/>
          <w:sz w:val="18"/>
          <w:szCs w:val="18"/>
          <w:u w:val="single"/>
        </w:rPr>
        <w:t xml:space="preserve"> _____ </w:t>
      </w:r>
      <w:r>
        <w:rPr>
          <w:b/>
          <w:bCs/>
          <w:sz w:val="18"/>
          <w:szCs w:val="18"/>
          <w:u w:val="single"/>
        </w:rPr>
        <w:t>___</w:t>
      </w:r>
      <w:proofErr w:type="spellStart"/>
      <w:proofErr w:type="gramStart"/>
      <w:r w:rsidRPr="00EA23F2">
        <w:rPr>
          <w:b/>
          <w:bCs/>
          <w:sz w:val="18"/>
          <w:szCs w:val="18"/>
          <w:u w:val="single"/>
        </w:rPr>
        <w:t>Cremallera</w:t>
      </w:r>
      <w:proofErr w:type="spellEnd"/>
      <w:r>
        <w:rPr>
          <w:b/>
          <w:bCs/>
          <w:sz w:val="18"/>
          <w:szCs w:val="18"/>
          <w:u w:val="single"/>
        </w:rPr>
        <w:t>:_</w:t>
      </w:r>
      <w:proofErr w:type="gramEnd"/>
      <w:r>
        <w:rPr>
          <w:b/>
          <w:bCs/>
          <w:sz w:val="18"/>
          <w:szCs w:val="18"/>
          <w:u w:val="single"/>
        </w:rPr>
        <w:t>________</w:t>
      </w:r>
    </w:p>
    <w:p w14:paraId="3D170307" w14:textId="77777777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</w:p>
    <w:p w14:paraId="36DBF85D" w14:textId="7A720588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  <w:proofErr w:type="spellStart"/>
      <w:r w:rsidRPr="00EA23F2">
        <w:rPr>
          <w:b/>
          <w:bCs/>
          <w:sz w:val="18"/>
          <w:szCs w:val="18"/>
          <w:u w:val="single"/>
        </w:rPr>
        <w:t>Número</w:t>
      </w:r>
      <w:proofErr w:type="spellEnd"/>
      <w:r w:rsidRPr="00EA23F2">
        <w:rPr>
          <w:b/>
          <w:bCs/>
          <w:sz w:val="18"/>
          <w:szCs w:val="18"/>
          <w:u w:val="single"/>
        </w:rPr>
        <w:t xml:space="preserve"> de </w:t>
      </w:r>
      <w:proofErr w:type="spellStart"/>
      <w:r w:rsidRPr="00EA23F2">
        <w:rPr>
          <w:b/>
          <w:bCs/>
          <w:sz w:val="18"/>
          <w:szCs w:val="18"/>
          <w:u w:val="single"/>
        </w:rPr>
        <w:t>citación</w:t>
      </w:r>
      <w:proofErr w:type="spellEnd"/>
      <w:r w:rsidRPr="00EA23F2">
        <w:rPr>
          <w:b/>
          <w:bCs/>
          <w:sz w:val="18"/>
          <w:szCs w:val="18"/>
          <w:u w:val="single"/>
        </w:rPr>
        <w:t>: ____________________________________________</w:t>
      </w:r>
    </w:p>
    <w:p w14:paraId="2FD3D2F1" w14:textId="77777777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</w:p>
    <w:p w14:paraId="593AC0ED" w14:textId="4A31A200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  <w:r w:rsidRPr="00EA23F2">
        <w:rPr>
          <w:b/>
          <w:bCs/>
          <w:sz w:val="18"/>
          <w:szCs w:val="18"/>
          <w:u w:val="single"/>
        </w:rPr>
        <w:t>Email: ________________________________________________________</w:t>
      </w:r>
    </w:p>
    <w:p w14:paraId="3E083C0F" w14:textId="77777777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</w:p>
    <w:p w14:paraId="38F0865C" w14:textId="77777777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  <w:proofErr w:type="spellStart"/>
      <w:r w:rsidRPr="00EA23F2">
        <w:rPr>
          <w:b/>
          <w:bCs/>
          <w:sz w:val="18"/>
          <w:szCs w:val="18"/>
          <w:u w:val="single"/>
        </w:rPr>
        <w:t>Firma</w:t>
      </w:r>
      <w:proofErr w:type="spellEnd"/>
      <w:r w:rsidRPr="00EA23F2">
        <w:rPr>
          <w:b/>
          <w:bCs/>
          <w:sz w:val="18"/>
          <w:szCs w:val="18"/>
          <w:u w:val="single"/>
        </w:rPr>
        <w:t>: _________________________________________________________</w:t>
      </w:r>
    </w:p>
    <w:p w14:paraId="7E5F42CC" w14:textId="77777777" w:rsidR="00EA23F2" w:rsidRPr="00EA23F2" w:rsidRDefault="00EA23F2" w:rsidP="00EA23F2">
      <w:pPr>
        <w:rPr>
          <w:b/>
          <w:bCs/>
          <w:sz w:val="18"/>
          <w:szCs w:val="18"/>
          <w:u w:val="single"/>
        </w:rPr>
      </w:pPr>
      <w:r w:rsidRPr="00EA23F2">
        <w:rPr>
          <w:b/>
          <w:bCs/>
          <w:sz w:val="18"/>
          <w:szCs w:val="18"/>
          <w:u w:val="single"/>
        </w:rPr>
        <w:t> </w:t>
      </w:r>
    </w:p>
    <w:p w14:paraId="279281F9" w14:textId="4C3DFAC0" w:rsidR="00EA23F2" w:rsidRPr="00EA23F2" w:rsidRDefault="00C77C86" w:rsidP="00EA23F2">
      <w:pPr>
        <w:rPr>
          <w:b/>
          <w:bCs/>
          <w:sz w:val="16"/>
          <w:szCs w:val="16"/>
          <w:u w:val="single"/>
        </w:rPr>
      </w:pPr>
      <w:proofErr w:type="spellStart"/>
      <w:r>
        <w:rPr>
          <w:b/>
          <w:bCs/>
          <w:sz w:val="16"/>
          <w:szCs w:val="16"/>
          <w:u w:val="single"/>
        </w:rPr>
        <w:t>Inf</w:t>
      </w:r>
      <w:r w:rsidR="00EA23F2" w:rsidRPr="00EA23F2">
        <w:rPr>
          <w:b/>
          <w:bCs/>
          <w:sz w:val="16"/>
          <w:szCs w:val="16"/>
          <w:u w:val="single"/>
        </w:rPr>
        <w:t>ormación</w:t>
      </w:r>
      <w:proofErr w:type="spellEnd"/>
      <w:r w:rsidR="00EA23F2" w:rsidRPr="00EA23F2">
        <w:rPr>
          <w:b/>
          <w:bCs/>
          <w:sz w:val="16"/>
          <w:szCs w:val="16"/>
          <w:u w:val="single"/>
        </w:rPr>
        <w:t xml:space="preserve"> del </w:t>
      </w:r>
      <w:proofErr w:type="spellStart"/>
      <w:r w:rsidR="00EA23F2" w:rsidRPr="00EA23F2">
        <w:rPr>
          <w:b/>
          <w:bCs/>
          <w:sz w:val="16"/>
          <w:szCs w:val="16"/>
          <w:u w:val="single"/>
        </w:rPr>
        <w:t>curso</w:t>
      </w:r>
      <w:proofErr w:type="spellEnd"/>
      <w:r w:rsidR="00EA23F2" w:rsidRPr="00EA23F2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="00EA23F2" w:rsidRPr="00EA23F2">
        <w:rPr>
          <w:b/>
          <w:bCs/>
          <w:sz w:val="16"/>
          <w:szCs w:val="16"/>
          <w:u w:val="single"/>
        </w:rPr>
        <w:t>seguridad</w:t>
      </w:r>
      <w:proofErr w:type="spellEnd"/>
      <w:r w:rsidR="00EA23F2" w:rsidRPr="00EA23F2">
        <w:rPr>
          <w:b/>
          <w:bCs/>
          <w:sz w:val="16"/>
          <w:szCs w:val="16"/>
          <w:u w:val="single"/>
        </w:rPr>
        <w:t xml:space="preserve"> del conductor:</w:t>
      </w:r>
    </w:p>
    <w:p w14:paraId="7ECAA5B7" w14:textId="77777777" w:rsidR="00EA23F2" w:rsidRPr="00EA23F2" w:rsidRDefault="00EA23F2" w:rsidP="00EA23F2">
      <w:pPr>
        <w:rPr>
          <w:b/>
          <w:bCs/>
          <w:sz w:val="16"/>
          <w:szCs w:val="16"/>
          <w:u w:val="single"/>
        </w:rPr>
      </w:pPr>
    </w:p>
    <w:p w14:paraId="673992A5" w14:textId="77777777" w:rsidR="00EA23F2" w:rsidRPr="00EA23F2" w:rsidRDefault="00EA23F2" w:rsidP="00EA23F2">
      <w:pPr>
        <w:rPr>
          <w:b/>
          <w:bCs/>
          <w:sz w:val="16"/>
          <w:szCs w:val="16"/>
          <w:u w:val="single"/>
        </w:rPr>
      </w:pPr>
      <w:proofErr w:type="spellStart"/>
      <w:r w:rsidRPr="00EA23F2">
        <w:rPr>
          <w:b/>
          <w:bCs/>
          <w:sz w:val="16"/>
          <w:szCs w:val="16"/>
          <w:u w:val="single"/>
        </w:rPr>
        <w:t>En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o antes de la </w:t>
      </w:r>
      <w:proofErr w:type="spellStart"/>
      <w:r w:rsidRPr="00EA23F2">
        <w:rPr>
          <w:b/>
          <w:bCs/>
          <w:sz w:val="16"/>
          <w:szCs w:val="16"/>
          <w:u w:val="single"/>
        </w:rPr>
        <w:t>fecha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Pr="00EA23F2">
        <w:rPr>
          <w:b/>
          <w:bCs/>
          <w:sz w:val="16"/>
          <w:szCs w:val="16"/>
          <w:u w:val="single"/>
        </w:rPr>
        <w:t>aparición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(</w:t>
      </w:r>
      <w:proofErr w:type="spellStart"/>
      <w:r w:rsidRPr="00EA23F2">
        <w:rPr>
          <w:b/>
          <w:bCs/>
          <w:sz w:val="16"/>
          <w:szCs w:val="16"/>
          <w:u w:val="single"/>
        </w:rPr>
        <w:t>fecha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Pr="00EA23F2">
        <w:rPr>
          <w:b/>
          <w:bCs/>
          <w:sz w:val="16"/>
          <w:szCs w:val="16"/>
          <w:u w:val="single"/>
        </w:rPr>
        <w:t>contacto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), </w:t>
      </w:r>
      <w:proofErr w:type="spellStart"/>
      <w:r w:rsidRPr="00EA23F2">
        <w:rPr>
          <w:b/>
          <w:bCs/>
          <w:sz w:val="16"/>
          <w:szCs w:val="16"/>
          <w:u w:val="single"/>
        </w:rPr>
        <w:t>envíe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EA23F2">
        <w:rPr>
          <w:b/>
          <w:bCs/>
          <w:sz w:val="16"/>
          <w:szCs w:val="16"/>
          <w:u w:val="single"/>
        </w:rPr>
        <w:t>el</w:t>
      </w:r>
      <w:proofErr w:type="spellEnd"/>
    </w:p>
    <w:p w14:paraId="26BBA713" w14:textId="16DEE063" w:rsidR="00EA23F2" w:rsidRPr="00EA23F2" w:rsidRDefault="00EA23F2" w:rsidP="00EA23F2">
      <w:pPr>
        <w:rPr>
          <w:b/>
          <w:bCs/>
          <w:sz w:val="16"/>
          <w:szCs w:val="16"/>
          <w:u w:val="single"/>
        </w:rPr>
      </w:pPr>
      <w:r w:rsidRPr="00EA23F2">
        <w:rPr>
          <w:b/>
          <w:bCs/>
          <w:sz w:val="16"/>
          <w:szCs w:val="16"/>
          <w:u w:val="single"/>
        </w:rPr>
        <w:t>"</w:t>
      </w:r>
      <w:proofErr w:type="spellStart"/>
      <w:r w:rsidRPr="00EA23F2">
        <w:rPr>
          <w:b/>
          <w:bCs/>
          <w:sz w:val="16"/>
          <w:szCs w:val="16"/>
          <w:u w:val="single"/>
        </w:rPr>
        <w:t>Formulario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Pr="00EA23F2">
        <w:rPr>
          <w:b/>
          <w:bCs/>
          <w:sz w:val="16"/>
          <w:szCs w:val="16"/>
          <w:u w:val="single"/>
        </w:rPr>
        <w:t>declaración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EA23F2">
        <w:rPr>
          <w:b/>
          <w:bCs/>
          <w:sz w:val="16"/>
          <w:szCs w:val="16"/>
          <w:u w:val="single"/>
        </w:rPr>
        <w:t>requerida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que </w:t>
      </w:r>
      <w:proofErr w:type="spellStart"/>
      <w:r w:rsidRPr="00EA23F2">
        <w:rPr>
          <w:b/>
          <w:bCs/>
          <w:sz w:val="16"/>
          <w:szCs w:val="16"/>
          <w:u w:val="single"/>
        </w:rPr>
        <w:t>solicita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EA23F2">
        <w:rPr>
          <w:b/>
          <w:bCs/>
          <w:sz w:val="16"/>
          <w:szCs w:val="16"/>
          <w:u w:val="single"/>
        </w:rPr>
        <w:t>el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EA23F2">
        <w:rPr>
          <w:b/>
          <w:bCs/>
          <w:sz w:val="16"/>
          <w:szCs w:val="16"/>
          <w:u w:val="single"/>
        </w:rPr>
        <w:t>curso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Pr="00EA23F2">
        <w:rPr>
          <w:b/>
          <w:bCs/>
          <w:sz w:val="16"/>
          <w:szCs w:val="16"/>
          <w:u w:val="single"/>
        </w:rPr>
        <w:t>seguridad</w:t>
      </w:r>
      <w:proofErr w:type="spellEnd"/>
      <w:r w:rsidRPr="00EA23F2">
        <w:rPr>
          <w:b/>
          <w:bCs/>
          <w:sz w:val="16"/>
          <w:szCs w:val="16"/>
          <w:u w:val="single"/>
        </w:rPr>
        <w:t xml:space="preserve"> del conductor".</w:t>
      </w:r>
    </w:p>
    <w:p w14:paraId="0805434C" w14:textId="77777777" w:rsidR="00EA23F2" w:rsidRPr="00EA23F2" w:rsidRDefault="00EA23F2" w:rsidP="00EA23F2">
      <w:pPr>
        <w:rPr>
          <w:b/>
          <w:bCs/>
          <w:sz w:val="16"/>
          <w:szCs w:val="16"/>
          <w:u w:val="single"/>
        </w:rPr>
      </w:pPr>
    </w:p>
    <w:p w14:paraId="4CF36159" w14:textId="5818ACFB" w:rsidR="00EA23F2" w:rsidRPr="00EA23F2" w:rsidRDefault="00EA23F2" w:rsidP="00EA23F2">
      <w:pPr>
        <w:rPr>
          <w:b/>
          <w:bCs/>
          <w:sz w:val="16"/>
          <w:szCs w:val="16"/>
          <w:u w:val="single"/>
        </w:rPr>
      </w:pPr>
      <w:r w:rsidRPr="00EA23F2">
        <w:rPr>
          <w:b/>
          <w:bCs/>
          <w:sz w:val="16"/>
          <w:szCs w:val="16"/>
          <w:u w:val="single"/>
        </w:rPr>
        <w:t>NO ES ELEGIBLE SI:</w:t>
      </w:r>
    </w:p>
    <w:p w14:paraId="45B0F412" w14:textId="77777777" w:rsidR="00EA23F2" w:rsidRPr="006039DB" w:rsidRDefault="00EA23F2" w:rsidP="00EA23F2">
      <w:pPr>
        <w:rPr>
          <w:b/>
          <w:bCs/>
          <w:sz w:val="16"/>
          <w:szCs w:val="16"/>
          <w:u w:val="single"/>
        </w:rPr>
      </w:pPr>
    </w:p>
    <w:p w14:paraId="2FEA69A7" w14:textId="77777777" w:rsidR="00EA23F2" w:rsidRPr="006039DB" w:rsidRDefault="00EA23F2" w:rsidP="00EA23F2">
      <w:pPr>
        <w:rPr>
          <w:b/>
          <w:bCs/>
          <w:sz w:val="16"/>
          <w:szCs w:val="16"/>
          <w:u w:val="single"/>
        </w:rPr>
      </w:pPr>
      <w:r w:rsidRPr="006039DB">
        <w:rPr>
          <w:b/>
          <w:bCs/>
          <w:sz w:val="16"/>
          <w:szCs w:val="16"/>
          <w:u w:val="single"/>
        </w:rPr>
        <w:t>1. NO USTED TIENE UNA LICENCIA DE CONDUCIR DE TEXAS.</w:t>
      </w:r>
    </w:p>
    <w:p w14:paraId="4EE3E8BC" w14:textId="77777777" w:rsidR="00EA23F2" w:rsidRPr="006039DB" w:rsidRDefault="00EA23F2" w:rsidP="00EA23F2">
      <w:pPr>
        <w:rPr>
          <w:b/>
          <w:bCs/>
          <w:sz w:val="16"/>
          <w:szCs w:val="16"/>
          <w:u w:val="single"/>
        </w:rPr>
      </w:pPr>
      <w:r w:rsidRPr="006039DB">
        <w:rPr>
          <w:b/>
          <w:bCs/>
          <w:sz w:val="16"/>
          <w:szCs w:val="16"/>
          <w:u w:val="single"/>
        </w:rPr>
        <w:t xml:space="preserve">2. Ha </w:t>
      </w:r>
      <w:proofErr w:type="spellStart"/>
      <w:r w:rsidRPr="006039DB">
        <w:rPr>
          <w:b/>
          <w:bCs/>
          <w:sz w:val="16"/>
          <w:szCs w:val="16"/>
          <w:u w:val="single"/>
        </w:rPr>
        <w:t>tenido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un </w:t>
      </w:r>
      <w:proofErr w:type="spellStart"/>
      <w:r w:rsidRPr="006039DB">
        <w:rPr>
          <w:b/>
          <w:bCs/>
          <w:sz w:val="16"/>
          <w:szCs w:val="16"/>
          <w:u w:val="single"/>
        </w:rPr>
        <w:t>curso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Pr="006039DB">
        <w:rPr>
          <w:b/>
          <w:bCs/>
          <w:sz w:val="16"/>
          <w:szCs w:val="16"/>
          <w:u w:val="single"/>
        </w:rPr>
        <w:t>seguridad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para </w:t>
      </w:r>
      <w:proofErr w:type="spellStart"/>
      <w:r w:rsidRPr="006039DB">
        <w:rPr>
          <w:b/>
          <w:bCs/>
          <w:sz w:val="16"/>
          <w:szCs w:val="16"/>
          <w:u w:val="single"/>
        </w:rPr>
        <w:t>conductores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por </w:t>
      </w:r>
      <w:proofErr w:type="spellStart"/>
      <w:r w:rsidRPr="006039DB">
        <w:rPr>
          <w:b/>
          <w:bCs/>
          <w:sz w:val="16"/>
          <w:szCs w:val="16"/>
          <w:u w:val="single"/>
        </w:rPr>
        <w:t>el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6039DB">
        <w:rPr>
          <w:b/>
          <w:bCs/>
          <w:sz w:val="16"/>
          <w:szCs w:val="16"/>
          <w:u w:val="single"/>
        </w:rPr>
        <w:t>despido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de un cargo de </w:t>
      </w:r>
      <w:proofErr w:type="spellStart"/>
      <w:r w:rsidRPr="006039DB">
        <w:rPr>
          <w:b/>
          <w:bCs/>
          <w:sz w:val="16"/>
          <w:szCs w:val="16"/>
          <w:u w:val="single"/>
        </w:rPr>
        <w:t>tráfico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6039DB">
        <w:rPr>
          <w:b/>
          <w:bCs/>
          <w:sz w:val="16"/>
          <w:szCs w:val="16"/>
          <w:u w:val="single"/>
        </w:rPr>
        <w:t>en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los </w:t>
      </w:r>
      <w:proofErr w:type="spellStart"/>
      <w:r w:rsidRPr="006039DB">
        <w:rPr>
          <w:b/>
          <w:bCs/>
          <w:sz w:val="16"/>
          <w:szCs w:val="16"/>
          <w:u w:val="single"/>
        </w:rPr>
        <w:t>últimos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12 meses.</w:t>
      </w:r>
    </w:p>
    <w:p w14:paraId="18644F90" w14:textId="1B18A603" w:rsidR="00EA23F2" w:rsidRPr="006039DB" w:rsidRDefault="00EA23F2" w:rsidP="00EA23F2">
      <w:pPr>
        <w:rPr>
          <w:b/>
          <w:bCs/>
          <w:sz w:val="16"/>
          <w:szCs w:val="16"/>
          <w:u w:val="single"/>
        </w:rPr>
      </w:pPr>
      <w:r w:rsidRPr="006039DB">
        <w:rPr>
          <w:b/>
          <w:bCs/>
          <w:sz w:val="16"/>
          <w:szCs w:val="16"/>
          <w:u w:val="single"/>
        </w:rPr>
        <w:t xml:space="preserve">3. </w:t>
      </w:r>
      <w:proofErr w:type="spellStart"/>
      <w:r w:rsidRPr="006039DB">
        <w:rPr>
          <w:b/>
          <w:bCs/>
          <w:sz w:val="16"/>
          <w:szCs w:val="16"/>
          <w:u w:val="single"/>
        </w:rPr>
        <w:t>Usted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6039DB">
        <w:rPr>
          <w:b/>
          <w:bCs/>
          <w:sz w:val="16"/>
          <w:szCs w:val="16"/>
          <w:u w:val="single"/>
        </w:rPr>
        <w:t>fue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6039DB">
        <w:rPr>
          <w:b/>
          <w:bCs/>
          <w:sz w:val="16"/>
          <w:szCs w:val="16"/>
          <w:u w:val="single"/>
        </w:rPr>
        <w:t>citado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por </w:t>
      </w:r>
      <w:proofErr w:type="spellStart"/>
      <w:r w:rsidRPr="006039DB">
        <w:rPr>
          <w:b/>
          <w:bCs/>
          <w:sz w:val="16"/>
          <w:szCs w:val="16"/>
          <w:u w:val="single"/>
        </w:rPr>
        <w:t>acelerar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6039DB">
        <w:rPr>
          <w:b/>
          <w:bCs/>
          <w:sz w:val="16"/>
          <w:szCs w:val="16"/>
          <w:u w:val="single"/>
        </w:rPr>
        <w:t>más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de </w:t>
      </w:r>
      <w:r w:rsidR="006039DB" w:rsidRPr="006039DB">
        <w:rPr>
          <w:b/>
          <w:bCs/>
          <w:sz w:val="16"/>
          <w:szCs w:val="16"/>
          <w:u w:val="single"/>
        </w:rPr>
        <w:t>25-mph</w:t>
      </w:r>
      <w:r w:rsidRPr="006039DB">
        <w:rPr>
          <w:b/>
          <w:bCs/>
          <w:sz w:val="16"/>
          <w:szCs w:val="16"/>
          <w:u w:val="single"/>
        </w:rPr>
        <w:t xml:space="preserve"> o </w:t>
      </w:r>
      <w:proofErr w:type="spellStart"/>
      <w:r w:rsidRPr="006039DB">
        <w:rPr>
          <w:b/>
          <w:bCs/>
          <w:sz w:val="16"/>
          <w:szCs w:val="16"/>
          <w:u w:val="single"/>
        </w:rPr>
        <w:t>más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por </w:t>
      </w:r>
      <w:proofErr w:type="spellStart"/>
      <w:r w:rsidRPr="006039DB">
        <w:rPr>
          <w:b/>
          <w:bCs/>
          <w:sz w:val="16"/>
          <w:szCs w:val="16"/>
          <w:u w:val="single"/>
        </w:rPr>
        <w:t>encima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del </w:t>
      </w:r>
      <w:proofErr w:type="spellStart"/>
      <w:r w:rsidRPr="006039DB">
        <w:rPr>
          <w:b/>
          <w:bCs/>
          <w:sz w:val="16"/>
          <w:szCs w:val="16"/>
          <w:u w:val="single"/>
        </w:rPr>
        <w:t>límite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6039DB">
        <w:rPr>
          <w:b/>
          <w:bCs/>
          <w:sz w:val="16"/>
          <w:szCs w:val="16"/>
          <w:u w:val="single"/>
        </w:rPr>
        <w:t>publicado</w:t>
      </w:r>
      <w:proofErr w:type="spellEnd"/>
      <w:r w:rsidRPr="006039DB">
        <w:rPr>
          <w:b/>
          <w:bCs/>
          <w:sz w:val="16"/>
          <w:szCs w:val="16"/>
          <w:u w:val="single"/>
        </w:rPr>
        <w:t>.</w:t>
      </w:r>
    </w:p>
    <w:p w14:paraId="5B4D03EE" w14:textId="77777777" w:rsidR="00EA23F2" w:rsidRPr="006039DB" w:rsidRDefault="00EA23F2" w:rsidP="00EA23F2">
      <w:pPr>
        <w:rPr>
          <w:b/>
          <w:bCs/>
          <w:sz w:val="16"/>
          <w:szCs w:val="16"/>
          <w:u w:val="single"/>
        </w:rPr>
      </w:pPr>
      <w:r w:rsidRPr="006039DB">
        <w:rPr>
          <w:b/>
          <w:bCs/>
          <w:sz w:val="16"/>
          <w:szCs w:val="16"/>
          <w:u w:val="single"/>
        </w:rPr>
        <w:t xml:space="preserve">4. </w:t>
      </w:r>
      <w:proofErr w:type="spellStart"/>
      <w:r w:rsidRPr="006039DB">
        <w:rPr>
          <w:b/>
          <w:bCs/>
          <w:sz w:val="16"/>
          <w:szCs w:val="16"/>
          <w:u w:val="single"/>
        </w:rPr>
        <w:t>Usted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es titular de una </w:t>
      </w:r>
      <w:proofErr w:type="spellStart"/>
      <w:r w:rsidRPr="006039DB">
        <w:rPr>
          <w:b/>
          <w:bCs/>
          <w:sz w:val="16"/>
          <w:szCs w:val="16"/>
          <w:u w:val="single"/>
        </w:rPr>
        <w:t>licencia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Pr="006039DB">
        <w:rPr>
          <w:b/>
          <w:bCs/>
          <w:sz w:val="16"/>
          <w:szCs w:val="16"/>
          <w:u w:val="single"/>
        </w:rPr>
        <w:t>conducir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6039DB">
        <w:rPr>
          <w:b/>
          <w:bCs/>
          <w:sz w:val="16"/>
          <w:szCs w:val="16"/>
          <w:u w:val="single"/>
        </w:rPr>
        <w:t>comercial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Pr="006039DB">
        <w:rPr>
          <w:b/>
          <w:bCs/>
          <w:sz w:val="16"/>
          <w:szCs w:val="16"/>
          <w:u w:val="single"/>
        </w:rPr>
        <w:t>vehículos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6039DB">
        <w:rPr>
          <w:b/>
          <w:bCs/>
          <w:sz w:val="16"/>
          <w:szCs w:val="16"/>
          <w:u w:val="single"/>
        </w:rPr>
        <w:t>motorizados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(CDL)</w:t>
      </w:r>
    </w:p>
    <w:p w14:paraId="349C9947" w14:textId="77777777" w:rsidR="00EA23F2" w:rsidRPr="006039DB" w:rsidRDefault="00EA23F2" w:rsidP="00EA23F2">
      <w:pPr>
        <w:rPr>
          <w:b/>
          <w:bCs/>
          <w:sz w:val="16"/>
          <w:szCs w:val="16"/>
          <w:u w:val="single"/>
        </w:rPr>
      </w:pPr>
      <w:r w:rsidRPr="006039DB">
        <w:rPr>
          <w:b/>
          <w:bCs/>
          <w:sz w:val="16"/>
          <w:szCs w:val="16"/>
          <w:u w:val="single"/>
        </w:rPr>
        <w:t>5. ¡</w:t>
      </w:r>
      <w:proofErr w:type="spellStart"/>
      <w:r w:rsidRPr="006039DB">
        <w:rPr>
          <w:b/>
          <w:bCs/>
          <w:sz w:val="16"/>
          <w:szCs w:val="16"/>
          <w:u w:val="single"/>
        </w:rPr>
        <w:t>Estás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</w:t>
      </w:r>
      <w:proofErr w:type="spellStart"/>
      <w:r w:rsidRPr="006039DB">
        <w:rPr>
          <w:b/>
          <w:bCs/>
          <w:sz w:val="16"/>
          <w:szCs w:val="16"/>
          <w:u w:val="single"/>
        </w:rPr>
        <w:t>en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una zona de </w:t>
      </w:r>
      <w:proofErr w:type="spellStart"/>
      <w:r w:rsidRPr="006039DB">
        <w:rPr>
          <w:b/>
          <w:bCs/>
          <w:sz w:val="16"/>
          <w:szCs w:val="16"/>
          <w:u w:val="single"/>
        </w:rPr>
        <w:t>construcción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con </w:t>
      </w:r>
      <w:proofErr w:type="spellStart"/>
      <w:r w:rsidRPr="006039DB">
        <w:rPr>
          <w:b/>
          <w:bCs/>
          <w:sz w:val="16"/>
          <w:szCs w:val="16"/>
          <w:u w:val="single"/>
        </w:rPr>
        <w:t>presencia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Pr="006039DB">
        <w:rPr>
          <w:b/>
          <w:bCs/>
          <w:sz w:val="16"/>
          <w:szCs w:val="16"/>
          <w:u w:val="single"/>
        </w:rPr>
        <w:t>trabajadores</w:t>
      </w:r>
      <w:proofErr w:type="spellEnd"/>
      <w:r w:rsidRPr="006039DB">
        <w:rPr>
          <w:b/>
          <w:bCs/>
          <w:sz w:val="16"/>
          <w:szCs w:val="16"/>
          <w:u w:val="single"/>
        </w:rPr>
        <w:t>!</w:t>
      </w:r>
    </w:p>
    <w:p w14:paraId="76B10E22" w14:textId="77777777" w:rsidR="00EA23F2" w:rsidRPr="006039DB" w:rsidRDefault="00EA23F2" w:rsidP="00EA23F2">
      <w:pPr>
        <w:rPr>
          <w:b/>
          <w:bCs/>
          <w:sz w:val="16"/>
          <w:szCs w:val="16"/>
          <w:u w:val="single"/>
        </w:rPr>
      </w:pPr>
      <w:r w:rsidRPr="006039DB">
        <w:rPr>
          <w:b/>
          <w:bCs/>
          <w:sz w:val="16"/>
          <w:szCs w:val="16"/>
          <w:u w:val="single"/>
        </w:rPr>
        <w:t xml:space="preserve">Para </w:t>
      </w:r>
      <w:proofErr w:type="spellStart"/>
      <w:r w:rsidRPr="006039DB">
        <w:rPr>
          <w:b/>
          <w:bCs/>
          <w:sz w:val="16"/>
          <w:szCs w:val="16"/>
          <w:u w:val="single"/>
        </w:rPr>
        <w:t>obtener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un </w:t>
      </w:r>
      <w:proofErr w:type="spellStart"/>
      <w:r w:rsidRPr="006039DB">
        <w:rPr>
          <w:b/>
          <w:bCs/>
          <w:sz w:val="16"/>
          <w:szCs w:val="16"/>
          <w:u w:val="single"/>
        </w:rPr>
        <w:t>registro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de </w:t>
      </w:r>
      <w:proofErr w:type="spellStart"/>
      <w:r w:rsidRPr="006039DB">
        <w:rPr>
          <w:b/>
          <w:bCs/>
          <w:sz w:val="16"/>
          <w:szCs w:val="16"/>
          <w:u w:val="single"/>
        </w:rPr>
        <w:t>manejo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, </w:t>
      </w:r>
      <w:proofErr w:type="spellStart"/>
      <w:r w:rsidRPr="006039DB">
        <w:rPr>
          <w:b/>
          <w:bCs/>
          <w:sz w:val="16"/>
          <w:szCs w:val="16"/>
          <w:u w:val="single"/>
        </w:rPr>
        <w:t>vaya</w:t>
      </w:r>
      <w:proofErr w:type="spellEnd"/>
      <w:r w:rsidRPr="006039DB">
        <w:rPr>
          <w:b/>
          <w:bCs/>
          <w:sz w:val="16"/>
          <w:szCs w:val="16"/>
          <w:u w:val="single"/>
        </w:rPr>
        <w:t xml:space="preserve"> a:</w:t>
      </w:r>
    </w:p>
    <w:p w14:paraId="01782A4A" w14:textId="77777777" w:rsidR="00EA23F2" w:rsidRPr="006039DB" w:rsidRDefault="00EA23F2" w:rsidP="00EA23F2">
      <w:pPr>
        <w:jc w:val="center"/>
        <w:rPr>
          <w:b/>
          <w:bCs/>
          <w:sz w:val="16"/>
          <w:szCs w:val="16"/>
          <w:u w:val="single"/>
        </w:rPr>
      </w:pPr>
    </w:p>
    <w:p w14:paraId="6167DF81" w14:textId="3D0AADE8" w:rsidR="00EA23F2" w:rsidRDefault="00FF0CC0" w:rsidP="00EA23F2">
      <w:pPr>
        <w:jc w:val="center"/>
        <w:rPr>
          <w:rStyle w:val="Hyperlink"/>
          <w:b/>
          <w:bCs/>
          <w:sz w:val="18"/>
          <w:szCs w:val="18"/>
        </w:rPr>
      </w:pPr>
      <w:hyperlink r:id="rId13" w:history="1">
        <w:r w:rsidR="00D02D78" w:rsidRPr="00BE0ED4">
          <w:rPr>
            <w:rStyle w:val="Hyperlink"/>
            <w:b/>
            <w:bCs/>
            <w:sz w:val="18"/>
            <w:szCs w:val="18"/>
          </w:rPr>
          <w:t>www.dps.texas.gov/driverlicense/driverrecords.htm</w:t>
        </w:r>
      </w:hyperlink>
    </w:p>
    <w:p w14:paraId="5DBE679C" w14:textId="77777777" w:rsidR="00743048" w:rsidRDefault="00743048" w:rsidP="00EA23F2">
      <w:pPr>
        <w:jc w:val="center"/>
        <w:rPr>
          <w:b/>
          <w:bCs/>
          <w:sz w:val="18"/>
          <w:szCs w:val="18"/>
        </w:rPr>
      </w:pPr>
    </w:p>
    <w:p w14:paraId="52C8DB96" w14:textId="77777777" w:rsidR="00CF15F6" w:rsidRDefault="00CF15F6" w:rsidP="00EA23F2">
      <w:pPr>
        <w:jc w:val="center"/>
        <w:rPr>
          <w:b/>
          <w:bCs/>
          <w:sz w:val="18"/>
          <w:szCs w:val="18"/>
        </w:rPr>
      </w:pPr>
    </w:p>
    <w:p w14:paraId="16F38F8F" w14:textId="5875F715" w:rsidR="00900CC4" w:rsidRDefault="00966F69" w:rsidP="00C77C86">
      <w:pPr>
        <w:pStyle w:val="BodyText"/>
        <w:jc w:val="center"/>
        <w:rPr>
          <w:b/>
          <w:bCs/>
          <w:sz w:val="22"/>
          <w:szCs w:val="22"/>
          <w:u w:val="single"/>
          <w:lang w:val="es-ES"/>
        </w:rPr>
      </w:pPr>
      <w:r w:rsidRPr="007F27CA">
        <w:rPr>
          <w:b/>
          <w:bCs/>
          <w:sz w:val="22"/>
          <w:szCs w:val="22"/>
          <w:u w:val="single"/>
          <w:lang w:val="es-ES"/>
        </w:rPr>
        <w:t>*</w:t>
      </w:r>
      <w:r w:rsidR="00900CC4" w:rsidRPr="007F27CA">
        <w:rPr>
          <w:b/>
          <w:bCs/>
          <w:sz w:val="22"/>
          <w:szCs w:val="22"/>
          <w:u w:val="single"/>
          <w:lang w:val="es-ES"/>
        </w:rPr>
        <w:t>Manejar a la defensiva*</w:t>
      </w:r>
    </w:p>
    <w:p w14:paraId="4094BBE4" w14:textId="77777777" w:rsidR="00743048" w:rsidRPr="007F27CA" w:rsidRDefault="00743048" w:rsidP="00C77C86">
      <w:pPr>
        <w:pStyle w:val="BodyText"/>
        <w:jc w:val="center"/>
        <w:rPr>
          <w:b/>
          <w:bCs/>
          <w:sz w:val="22"/>
          <w:szCs w:val="22"/>
          <w:u w:val="single"/>
          <w:lang w:val="es-ES"/>
        </w:rPr>
      </w:pPr>
    </w:p>
    <w:p w14:paraId="18D71088" w14:textId="77777777" w:rsidR="00900CC4" w:rsidRPr="00F0028E" w:rsidRDefault="00900CC4" w:rsidP="00AF5796">
      <w:pPr>
        <w:pStyle w:val="BodyText"/>
        <w:jc w:val="center"/>
        <w:rPr>
          <w:sz w:val="18"/>
          <w:szCs w:val="18"/>
          <w:lang w:val="es-ES"/>
        </w:rPr>
      </w:pPr>
      <w:r w:rsidRPr="00F0028E">
        <w:rPr>
          <w:sz w:val="18"/>
          <w:szCs w:val="18"/>
          <w:lang w:val="es-ES"/>
        </w:rPr>
        <w:t>Si es elegible para tomar la conducción defensiva:</w:t>
      </w:r>
    </w:p>
    <w:p w14:paraId="0DA1F1FF" w14:textId="45062567" w:rsidR="00900CC4" w:rsidRPr="00F0028E" w:rsidRDefault="00900CC4" w:rsidP="00F0028E">
      <w:pPr>
        <w:pStyle w:val="BodyText"/>
        <w:jc w:val="center"/>
        <w:rPr>
          <w:sz w:val="18"/>
          <w:szCs w:val="18"/>
          <w:lang w:val="es-ES"/>
        </w:rPr>
      </w:pPr>
      <w:r w:rsidRPr="00F0028E">
        <w:rPr>
          <w:sz w:val="18"/>
          <w:szCs w:val="18"/>
          <w:lang w:val="es-ES"/>
        </w:rPr>
        <w:t>Envíe lo siguiente antes de tomar un Curso de seguridad del conductor:</w:t>
      </w:r>
    </w:p>
    <w:p w14:paraId="17D5B637" w14:textId="77777777" w:rsidR="00C77C86" w:rsidRPr="00900CC4" w:rsidRDefault="00C77C86" w:rsidP="00C77C86">
      <w:pPr>
        <w:pStyle w:val="BodyText"/>
        <w:ind w:left="720"/>
        <w:rPr>
          <w:sz w:val="18"/>
          <w:szCs w:val="18"/>
        </w:rPr>
      </w:pPr>
    </w:p>
    <w:p w14:paraId="275BBA85" w14:textId="77777777" w:rsidR="00900CC4" w:rsidRPr="00D02D78" w:rsidRDefault="00900CC4" w:rsidP="00F0028E">
      <w:pPr>
        <w:pStyle w:val="Heading2"/>
        <w:rPr>
          <w:rFonts w:ascii="Bahnschrift" w:eastAsia="Times New Roman" w:hAnsi="Bahnschrift"/>
          <w:b/>
          <w:bCs/>
          <w:color w:val="auto"/>
          <w:sz w:val="16"/>
          <w:szCs w:val="16"/>
          <w:lang w:val="es-ES"/>
        </w:rPr>
      </w:pPr>
      <w:r w:rsidRPr="00D02D78">
        <w:rPr>
          <w:rFonts w:eastAsia="Times New Roman"/>
          <w:b/>
          <w:bCs/>
          <w:color w:val="auto"/>
          <w:sz w:val="16"/>
          <w:szCs w:val="16"/>
          <w:lang w:val="es-ES"/>
        </w:rPr>
        <w:t>1</w:t>
      </w:r>
      <w:r w:rsidRPr="00D02D78">
        <w:rPr>
          <w:rFonts w:ascii="Bahnschrift" w:eastAsia="Times New Roman" w:hAnsi="Bahnschrift"/>
          <w:color w:val="auto"/>
          <w:sz w:val="16"/>
          <w:szCs w:val="16"/>
          <w:lang w:val="es-ES"/>
        </w:rPr>
        <w:t xml:space="preserve">. </w:t>
      </w: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lang w:val="es-ES"/>
        </w:rPr>
        <w:t>Una declaración de ______GUILTY o ______ SIN CONCURSO</w:t>
      </w:r>
    </w:p>
    <w:p w14:paraId="050F409C" w14:textId="77777777" w:rsidR="00900CC4" w:rsidRPr="00D02D78" w:rsidRDefault="00900CC4" w:rsidP="00F0028E">
      <w:pPr>
        <w:pStyle w:val="Heading2"/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</w:pP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lang w:val="es-ES"/>
        </w:rPr>
        <w:t xml:space="preserve">2. Envíe comprobante de seguro de </w:t>
      </w: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responsabilidad civil en el vehículo conducido o su propio seguro (copia)</w:t>
      </w:r>
    </w:p>
    <w:p w14:paraId="593A607F" w14:textId="67543E71" w:rsidR="00900CC4" w:rsidRPr="00D02D78" w:rsidRDefault="00900CC4" w:rsidP="00F0028E">
      <w:pPr>
        <w:pStyle w:val="Heading2"/>
        <w:rPr>
          <w:rFonts w:ascii="Bahnschrift" w:hAnsi="Bahnschrift"/>
          <w:b/>
          <w:bCs/>
          <w:color w:val="auto"/>
          <w:sz w:val="16"/>
          <w:szCs w:val="16"/>
          <w:lang w:val="es-ES"/>
        </w:rPr>
      </w:pP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lang w:val="es-ES"/>
        </w:rPr>
        <w:t xml:space="preserve">3. </w:t>
      </w: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Envíe la tarifa correspondiente</w:t>
      </w: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lang w:val="es-ES"/>
        </w:rPr>
        <w:t xml:space="preserve">: </w:t>
      </w: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$1</w:t>
      </w:r>
      <w:r w:rsidR="007F27CA"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4</w:t>
      </w:r>
      <w:r w:rsidR="00FF23A0"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6</w:t>
      </w:r>
      <w:r w:rsidR="007F27CA"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.00</w:t>
      </w: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 xml:space="preserve"> por exceso de velocidad</w:t>
      </w: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lang w:val="es-ES"/>
        </w:rPr>
        <w:t xml:space="preserve"> o</w:t>
      </w:r>
    </w:p>
    <w:p w14:paraId="6E0AE44A" w14:textId="7B27529C" w:rsidR="003B3202" w:rsidRPr="00D02D78" w:rsidRDefault="00900CC4" w:rsidP="00F0028E">
      <w:pPr>
        <w:pStyle w:val="Heading2"/>
        <w:rPr>
          <w:rFonts w:ascii="Bahnschrift" w:hAnsi="Bahnschrift"/>
          <w:b/>
          <w:bCs/>
          <w:color w:val="auto"/>
          <w:sz w:val="16"/>
          <w:szCs w:val="16"/>
          <w:u w:val="single"/>
          <w:lang w:val="es-ES"/>
        </w:rPr>
      </w:pP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lang w:val="es-ES"/>
        </w:rPr>
        <w:t xml:space="preserve"> </w:t>
      </w: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$ 1</w:t>
      </w:r>
      <w:r w:rsidR="007F27CA"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6</w:t>
      </w:r>
      <w:r w:rsidR="00FF23A0"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9</w:t>
      </w:r>
      <w:r w:rsidRPr="00D02D78">
        <w:rPr>
          <w:rFonts w:ascii="Bahnschrift" w:eastAsia="Times New Roman" w:hAnsi="Bahnschrift"/>
          <w:b/>
          <w:bCs/>
          <w:color w:val="auto"/>
          <w:sz w:val="16"/>
          <w:szCs w:val="16"/>
          <w:u w:val="single"/>
          <w:lang w:val="es-ES"/>
        </w:rPr>
        <w:t>.00 por (zona escolar)</w:t>
      </w:r>
      <w:r w:rsidR="00C77C86" w:rsidRPr="00D02D78">
        <w:rPr>
          <w:rFonts w:ascii="Bahnschrift" w:hAnsi="Bahnschrift"/>
          <w:b/>
          <w:bCs/>
          <w:color w:val="auto"/>
          <w:sz w:val="16"/>
          <w:szCs w:val="16"/>
          <w:u w:val="single"/>
          <w:lang w:val="es-ES"/>
        </w:rPr>
        <w:t xml:space="preserve"> </w:t>
      </w:r>
    </w:p>
    <w:p w14:paraId="4C7ED190" w14:textId="106AD8C6" w:rsidR="00900CC4" w:rsidRPr="00AF5796" w:rsidRDefault="00900CC4" w:rsidP="00AF5796">
      <w:pPr>
        <w:pStyle w:val="Heading2"/>
        <w:rPr>
          <w:rFonts w:ascii="Bahnschrift" w:eastAsia="Times New Roman" w:hAnsi="Bahnschrift"/>
          <w:b/>
          <w:bCs/>
          <w:color w:val="auto"/>
          <w:sz w:val="14"/>
          <w:szCs w:val="14"/>
          <w:lang w:val="es-ES"/>
        </w:rPr>
      </w:pPr>
      <w:r w:rsidRPr="00AF5796">
        <w:rPr>
          <w:rFonts w:ascii="Bahnschrift" w:eastAsia="Times New Roman" w:hAnsi="Bahnschrift"/>
          <w:b/>
          <w:bCs/>
          <w:color w:val="auto"/>
          <w:sz w:val="14"/>
          <w:szCs w:val="14"/>
          <w:lang w:val="es-ES"/>
        </w:rPr>
        <w:t xml:space="preserve">(* </w:t>
      </w:r>
      <w:r w:rsidR="00C77C86" w:rsidRPr="00AF5796">
        <w:rPr>
          <w:rFonts w:ascii="Bahnschrift" w:hAnsi="Bahnschrift"/>
          <w:b/>
          <w:bCs/>
          <w:color w:val="auto"/>
          <w:sz w:val="14"/>
          <w:szCs w:val="14"/>
          <w:lang w:val="es-ES"/>
        </w:rPr>
        <w:t>S</w:t>
      </w:r>
      <w:r w:rsidRPr="00AF5796">
        <w:rPr>
          <w:rFonts w:ascii="Bahnschrift" w:eastAsia="Times New Roman" w:hAnsi="Bahnschrift"/>
          <w:b/>
          <w:bCs/>
          <w:color w:val="auto"/>
          <w:sz w:val="14"/>
          <w:szCs w:val="14"/>
          <w:lang w:val="es-ES"/>
        </w:rPr>
        <w:t>i toma la conducción defensiva, paga solo la tarifa anterior, no la citación y la conducción defensiva *)</w:t>
      </w:r>
    </w:p>
    <w:p w14:paraId="383A693D" w14:textId="77777777" w:rsidR="00900CC4" w:rsidRPr="00AF5796" w:rsidRDefault="00900CC4" w:rsidP="00F0028E">
      <w:pPr>
        <w:pStyle w:val="Heading2"/>
        <w:rPr>
          <w:rFonts w:ascii="Bahnschrift" w:eastAsia="Times New Roman" w:hAnsi="Bahnschrift"/>
          <w:b/>
          <w:bCs/>
          <w:color w:val="auto"/>
          <w:sz w:val="14"/>
          <w:szCs w:val="14"/>
          <w:lang w:val="es-ES"/>
        </w:rPr>
      </w:pPr>
      <w:r w:rsidRPr="00AF5796">
        <w:rPr>
          <w:rFonts w:ascii="Bahnschrift" w:eastAsia="Times New Roman" w:hAnsi="Bahnschrift"/>
          <w:b/>
          <w:bCs/>
          <w:color w:val="auto"/>
          <w:sz w:val="14"/>
          <w:szCs w:val="14"/>
          <w:lang w:val="es-ES"/>
        </w:rPr>
        <w:t>4</w:t>
      </w:r>
      <w:r w:rsidRPr="00AF5796">
        <w:rPr>
          <w:rFonts w:ascii="Bahnschrift" w:eastAsia="Times New Roman" w:hAnsi="Bahnschrift"/>
          <w:b/>
          <w:bCs/>
          <w:color w:val="auto"/>
          <w:sz w:val="14"/>
          <w:szCs w:val="14"/>
          <w:u w:val="single"/>
          <w:lang w:val="es-ES"/>
        </w:rPr>
        <w:t>. Declaración jurada notariada (esta carta de cortesía)</w:t>
      </w:r>
    </w:p>
    <w:p w14:paraId="33E42087" w14:textId="77777777" w:rsidR="00900CC4" w:rsidRPr="007F27CA" w:rsidRDefault="00900CC4" w:rsidP="00F0028E">
      <w:pPr>
        <w:pStyle w:val="BodyText"/>
        <w:jc w:val="center"/>
        <w:rPr>
          <w:u w:val="single"/>
          <w:lang w:val="es-ES"/>
        </w:rPr>
      </w:pPr>
      <w:r w:rsidRPr="007F27CA">
        <w:rPr>
          <w:u w:val="single"/>
          <w:lang w:val="es-ES"/>
        </w:rPr>
        <w:t>Cheque de caja o giro postal SOLAMENTE</w:t>
      </w:r>
    </w:p>
    <w:p w14:paraId="42215AB5" w14:textId="0D2C571A" w:rsidR="003B3202" w:rsidRDefault="00900CC4" w:rsidP="00743048">
      <w:pPr>
        <w:pStyle w:val="BodyText"/>
        <w:jc w:val="center"/>
        <w:rPr>
          <w:b/>
          <w:bCs/>
          <w:lang w:val="es-ES"/>
        </w:rPr>
      </w:pPr>
      <w:r w:rsidRPr="00F0028E">
        <w:rPr>
          <w:b/>
          <w:bCs/>
          <w:lang w:val="es-ES"/>
        </w:rPr>
        <w:t xml:space="preserve">A nombre </w:t>
      </w:r>
      <w:proofErr w:type="spellStart"/>
      <w:proofErr w:type="gramStart"/>
      <w:r w:rsidRPr="00F0028E">
        <w:rPr>
          <w:b/>
          <w:bCs/>
          <w:lang w:val="es-ES"/>
        </w:rPr>
        <w:t>de:Sterling</w:t>
      </w:r>
      <w:proofErr w:type="spellEnd"/>
      <w:proofErr w:type="gramEnd"/>
      <w:r w:rsidRPr="00F0028E">
        <w:rPr>
          <w:b/>
          <w:bCs/>
          <w:lang w:val="es-ES"/>
        </w:rPr>
        <w:t xml:space="preserve"> </w:t>
      </w:r>
      <w:proofErr w:type="spellStart"/>
      <w:r w:rsidRPr="00F0028E">
        <w:rPr>
          <w:b/>
          <w:bCs/>
          <w:lang w:val="es-ES"/>
        </w:rPr>
        <w:t>Justice</w:t>
      </w:r>
      <w:proofErr w:type="spellEnd"/>
      <w:r w:rsidRPr="00F0028E">
        <w:rPr>
          <w:b/>
          <w:bCs/>
          <w:lang w:val="es-ES"/>
        </w:rPr>
        <w:t xml:space="preserve"> </w:t>
      </w:r>
      <w:proofErr w:type="spellStart"/>
      <w:r w:rsidRPr="00F0028E">
        <w:rPr>
          <w:b/>
          <w:bCs/>
          <w:lang w:val="es-ES"/>
        </w:rPr>
        <w:t>Court</w:t>
      </w:r>
      <w:proofErr w:type="spellEnd"/>
    </w:p>
    <w:p w14:paraId="1857E25E" w14:textId="77777777" w:rsidR="003B3202" w:rsidRDefault="00900CC4" w:rsidP="003B3202">
      <w:pPr>
        <w:pStyle w:val="BodyText"/>
        <w:jc w:val="center"/>
        <w:rPr>
          <w:b/>
          <w:bCs/>
          <w:lang w:val="es-ES"/>
        </w:rPr>
      </w:pPr>
      <w:r w:rsidRPr="00F0028E">
        <w:rPr>
          <w:b/>
          <w:bCs/>
          <w:lang w:val="es-ES"/>
        </w:rPr>
        <w:t xml:space="preserve">PO Box 983 </w:t>
      </w:r>
    </w:p>
    <w:p w14:paraId="51C0ACF0" w14:textId="14A1A587" w:rsidR="00900CC4" w:rsidRPr="00F0028E" w:rsidRDefault="00900CC4" w:rsidP="003B3202">
      <w:pPr>
        <w:pStyle w:val="BodyText"/>
        <w:jc w:val="center"/>
        <w:rPr>
          <w:b/>
          <w:bCs/>
          <w:lang w:val="es-ES"/>
        </w:rPr>
      </w:pPr>
      <w:proofErr w:type="spellStart"/>
      <w:r w:rsidRPr="00F0028E">
        <w:rPr>
          <w:b/>
          <w:bCs/>
          <w:lang w:val="es-ES"/>
        </w:rPr>
        <w:t>Sterling</w:t>
      </w:r>
      <w:proofErr w:type="spellEnd"/>
      <w:r w:rsidRPr="00F0028E">
        <w:rPr>
          <w:b/>
          <w:bCs/>
          <w:lang w:val="es-ES"/>
        </w:rPr>
        <w:t xml:space="preserve"> City, TX 76951)</w:t>
      </w:r>
    </w:p>
    <w:p w14:paraId="1B7D807C" w14:textId="6FB59FF7" w:rsidR="00282693" w:rsidRPr="00F0028E" w:rsidRDefault="00282693" w:rsidP="00F0028E">
      <w:pPr>
        <w:pStyle w:val="BodyText"/>
        <w:jc w:val="center"/>
        <w:rPr>
          <w:b/>
          <w:bCs/>
          <w:sz w:val="15"/>
          <w:szCs w:val="15"/>
          <w:lang w:val="es-ES"/>
        </w:rPr>
      </w:pPr>
      <w:r w:rsidRPr="00F0028E">
        <w:rPr>
          <w:b/>
          <w:bCs/>
          <w:sz w:val="15"/>
          <w:szCs w:val="15"/>
          <w:lang w:val="es-ES"/>
        </w:rPr>
        <w:t>*</w:t>
      </w:r>
      <w:r w:rsidR="00900CC4" w:rsidRPr="00F0028E">
        <w:rPr>
          <w:b/>
          <w:bCs/>
          <w:sz w:val="15"/>
          <w:szCs w:val="15"/>
          <w:lang w:val="es-ES"/>
        </w:rPr>
        <w:t>NO SE ACEPTAN CHEQUES PERSONALES</w:t>
      </w:r>
      <w:r w:rsidRPr="00F0028E">
        <w:rPr>
          <w:b/>
          <w:bCs/>
          <w:sz w:val="15"/>
          <w:szCs w:val="15"/>
          <w:lang w:val="es-ES"/>
        </w:rPr>
        <w:t>*</w:t>
      </w:r>
    </w:p>
    <w:p w14:paraId="45F076B8" w14:textId="77777777" w:rsidR="00282693" w:rsidRPr="00282693" w:rsidRDefault="00282693" w:rsidP="00282693">
      <w:pPr>
        <w:pStyle w:val="BodyText"/>
        <w:rPr>
          <w:sz w:val="16"/>
          <w:szCs w:val="16"/>
          <w:lang w:val="es-ES"/>
        </w:rPr>
      </w:pPr>
      <w:r w:rsidRPr="00282693">
        <w:rPr>
          <w:sz w:val="16"/>
          <w:szCs w:val="16"/>
          <w:lang w:val="es-ES"/>
        </w:rPr>
        <w:t>*Una vez que recibamos estos artículos para la conducción defensiva, le enviaremos una carta de aprobación que le dará 90 días para tomar el curso de seguridad del conductor. *</w:t>
      </w:r>
    </w:p>
    <w:p w14:paraId="3D79B145" w14:textId="0A3471B1" w:rsidR="00282693" w:rsidRPr="00C77C86" w:rsidRDefault="00282693" w:rsidP="00282693">
      <w:pPr>
        <w:pStyle w:val="BodyText"/>
        <w:rPr>
          <w:sz w:val="18"/>
          <w:szCs w:val="18"/>
        </w:rPr>
      </w:pPr>
      <w:r w:rsidRPr="00C77C86">
        <w:rPr>
          <w:sz w:val="18"/>
          <w:szCs w:val="18"/>
          <w:lang w:val="es-ES"/>
        </w:rPr>
        <w:t xml:space="preserve">JURO QUE NO HE TOMADO un curso de seguridad del conductor en los últimos 12 meses por </w:t>
      </w:r>
      <w:r w:rsidR="00C77C86" w:rsidRPr="00C77C86">
        <w:rPr>
          <w:sz w:val="18"/>
          <w:szCs w:val="18"/>
          <w:lang w:val="es-ES"/>
        </w:rPr>
        <w:t>la desestimación</w:t>
      </w:r>
      <w:r w:rsidRPr="00C77C86">
        <w:rPr>
          <w:sz w:val="18"/>
          <w:szCs w:val="18"/>
          <w:lang w:val="es-ES"/>
        </w:rPr>
        <w:t xml:space="preserve"> de un cargo de tráfico, actualmente NO estoy tomando un curso de seguridad del conductor por otro cargo de tráfico y NO he tomado un curso de seguridad del </w:t>
      </w:r>
      <w:r w:rsidRPr="00C77C86">
        <w:rPr>
          <w:sz w:val="18"/>
          <w:szCs w:val="18"/>
        </w:rPr>
        <w:t xml:space="preserve">conductor que </w:t>
      </w:r>
      <w:proofErr w:type="spellStart"/>
      <w:r w:rsidRPr="00C77C86">
        <w:rPr>
          <w:sz w:val="18"/>
          <w:szCs w:val="18"/>
        </w:rPr>
        <w:t>todavía</w:t>
      </w:r>
      <w:proofErr w:type="spellEnd"/>
      <w:r w:rsidRPr="00C77C86">
        <w:rPr>
          <w:sz w:val="18"/>
          <w:szCs w:val="18"/>
        </w:rPr>
        <w:t xml:space="preserve"> no </w:t>
      </w:r>
      <w:proofErr w:type="spellStart"/>
      <w:r w:rsidRPr="00C77C86">
        <w:rPr>
          <w:sz w:val="18"/>
          <w:szCs w:val="18"/>
        </w:rPr>
        <w:t>reflejado</w:t>
      </w:r>
      <w:proofErr w:type="spellEnd"/>
      <w:r w:rsidRPr="00C77C86">
        <w:rPr>
          <w:sz w:val="18"/>
          <w:szCs w:val="18"/>
        </w:rPr>
        <w:t xml:space="preserve"> </w:t>
      </w:r>
      <w:proofErr w:type="spellStart"/>
      <w:r w:rsidRPr="00C77C86">
        <w:rPr>
          <w:sz w:val="18"/>
          <w:szCs w:val="18"/>
        </w:rPr>
        <w:t>en</w:t>
      </w:r>
      <w:proofErr w:type="spellEnd"/>
      <w:r w:rsidRPr="00C77C86">
        <w:rPr>
          <w:sz w:val="18"/>
          <w:szCs w:val="18"/>
        </w:rPr>
        <w:t xml:space="preserve"> </w:t>
      </w:r>
      <w:proofErr w:type="spellStart"/>
      <w:r w:rsidRPr="00C77C86">
        <w:rPr>
          <w:sz w:val="18"/>
          <w:szCs w:val="18"/>
        </w:rPr>
        <w:t>el</w:t>
      </w:r>
      <w:proofErr w:type="spellEnd"/>
      <w:r w:rsidRPr="00C77C86">
        <w:rPr>
          <w:sz w:val="18"/>
          <w:szCs w:val="18"/>
        </w:rPr>
        <w:t xml:space="preserve"> </w:t>
      </w:r>
      <w:proofErr w:type="spellStart"/>
      <w:r w:rsidRPr="00C77C86">
        <w:rPr>
          <w:sz w:val="18"/>
          <w:szCs w:val="18"/>
        </w:rPr>
        <w:t>registro</w:t>
      </w:r>
      <w:proofErr w:type="spellEnd"/>
      <w:r w:rsidRPr="00C77C86">
        <w:rPr>
          <w:sz w:val="18"/>
          <w:szCs w:val="18"/>
        </w:rPr>
        <w:t xml:space="preserve"> de mi conductor. NO </w:t>
      </w:r>
      <w:proofErr w:type="spellStart"/>
      <w:r w:rsidRPr="00C77C86">
        <w:rPr>
          <w:sz w:val="18"/>
          <w:szCs w:val="18"/>
        </w:rPr>
        <w:t>tengo</w:t>
      </w:r>
      <w:proofErr w:type="spellEnd"/>
      <w:r w:rsidRPr="00C77C86">
        <w:rPr>
          <w:sz w:val="18"/>
          <w:szCs w:val="18"/>
        </w:rPr>
        <w:t xml:space="preserve"> una </w:t>
      </w:r>
      <w:proofErr w:type="spellStart"/>
      <w:r w:rsidRPr="00C77C86">
        <w:rPr>
          <w:sz w:val="18"/>
          <w:szCs w:val="18"/>
        </w:rPr>
        <w:t>licencia</w:t>
      </w:r>
      <w:proofErr w:type="spellEnd"/>
      <w:r w:rsidRPr="00C77C86">
        <w:rPr>
          <w:sz w:val="18"/>
          <w:szCs w:val="18"/>
        </w:rPr>
        <w:t xml:space="preserve"> de </w:t>
      </w:r>
      <w:proofErr w:type="spellStart"/>
      <w:r w:rsidRPr="00C77C86">
        <w:rPr>
          <w:sz w:val="18"/>
          <w:szCs w:val="18"/>
        </w:rPr>
        <w:t>conducir</w:t>
      </w:r>
      <w:proofErr w:type="spellEnd"/>
      <w:r w:rsidRPr="00C77C86">
        <w:rPr>
          <w:sz w:val="18"/>
          <w:szCs w:val="18"/>
        </w:rPr>
        <w:t xml:space="preserve"> </w:t>
      </w:r>
      <w:proofErr w:type="spellStart"/>
      <w:r w:rsidRPr="00C77C86">
        <w:rPr>
          <w:sz w:val="18"/>
          <w:szCs w:val="18"/>
        </w:rPr>
        <w:t>comercial</w:t>
      </w:r>
      <w:proofErr w:type="spellEnd"/>
      <w:r w:rsidRPr="00C77C86">
        <w:rPr>
          <w:sz w:val="18"/>
          <w:szCs w:val="18"/>
        </w:rPr>
        <w:t xml:space="preserve"> (CDL).</w:t>
      </w:r>
    </w:p>
    <w:p w14:paraId="02D9C732" w14:textId="77777777" w:rsidR="00C77C86" w:rsidRPr="00C77C86" w:rsidRDefault="00C77C86" w:rsidP="00282693">
      <w:pPr>
        <w:pStyle w:val="BodyText"/>
        <w:rPr>
          <w:b/>
          <w:bCs/>
          <w:sz w:val="18"/>
          <w:szCs w:val="18"/>
        </w:rPr>
      </w:pPr>
    </w:p>
    <w:p w14:paraId="0D17D46D" w14:textId="6C909CBC" w:rsidR="00282693" w:rsidRPr="00282693" w:rsidRDefault="00282693" w:rsidP="00282693">
      <w:pPr>
        <w:pStyle w:val="BodyText"/>
        <w:rPr>
          <w:b/>
          <w:bCs/>
          <w:sz w:val="16"/>
          <w:szCs w:val="16"/>
        </w:rPr>
      </w:pPr>
      <w:proofErr w:type="spellStart"/>
      <w:r w:rsidRPr="00282693">
        <w:rPr>
          <w:b/>
          <w:bCs/>
          <w:sz w:val="16"/>
          <w:szCs w:val="16"/>
        </w:rPr>
        <w:t>Fecha</w:t>
      </w:r>
      <w:proofErr w:type="spellEnd"/>
      <w:r w:rsidRPr="00282693">
        <w:rPr>
          <w:b/>
          <w:bCs/>
          <w:sz w:val="16"/>
          <w:szCs w:val="16"/>
        </w:rPr>
        <w:t>: _________ TX DL: ___________________________________________________</w:t>
      </w:r>
    </w:p>
    <w:p w14:paraId="663D062E" w14:textId="77777777" w:rsidR="00282693" w:rsidRPr="00282693" w:rsidRDefault="00282693" w:rsidP="00282693">
      <w:pPr>
        <w:pStyle w:val="BodyText"/>
        <w:rPr>
          <w:b/>
          <w:bCs/>
          <w:sz w:val="16"/>
          <w:szCs w:val="16"/>
        </w:rPr>
      </w:pPr>
    </w:p>
    <w:p w14:paraId="4E22FAF9" w14:textId="550A5B74" w:rsidR="00282693" w:rsidRDefault="00282693" w:rsidP="00282693">
      <w:pPr>
        <w:pStyle w:val="BodyText"/>
        <w:rPr>
          <w:b/>
          <w:bCs/>
          <w:sz w:val="16"/>
          <w:szCs w:val="16"/>
        </w:rPr>
      </w:pPr>
      <w:proofErr w:type="spellStart"/>
      <w:r w:rsidRPr="00282693">
        <w:rPr>
          <w:b/>
          <w:bCs/>
          <w:sz w:val="16"/>
          <w:szCs w:val="16"/>
        </w:rPr>
        <w:t>Firma</w:t>
      </w:r>
      <w:proofErr w:type="spellEnd"/>
      <w:r w:rsidRPr="00282693">
        <w:rPr>
          <w:b/>
          <w:bCs/>
          <w:sz w:val="16"/>
          <w:szCs w:val="16"/>
        </w:rPr>
        <w:t>: ________________________________________________________________</w:t>
      </w:r>
    </w:p>
    <w:p w14:paraId="09636429" w14:textId="77777777" w:rsidR="00C77C86" w:rsidRPr="00282693" w:rsidRDefault="00C77C86" w:rsidP="00282693">
      <w:pPr>
        <w:pStyle w:val="BodyText"/>
        <w:rPr>
          <w:b/>
          <w:bCs/>
          <w:sz w:val="16"/>
          <w:szCs w:val="16"/>
        </w:rPr>
      </w:pPr>
    </w:p>
    <w:p w14:paraId="2F0305F7" w14:textId="77777777" w:rsidR="00282693" w:rsidRPr="00282693" w:rsidRDefault="00282693" w:rsidP="00282693">
      <w:pPr>
        <w:pStyle w:val="BodyText"/>
        <w:rPr>
          <w:b/>
          <w:bCs/>
          <w:sz w:val="16"/>
          <w:szCs w:val="16"/>
        </w:rPr>
      </w:pPr>
      <w:r w:rsidRPr="00282693">
        <w:rPr>
          <w:b/>
          <w:bCs/>
          <w:sz w:val="16"/>
          <w:szCs w:val="16"/>
        </w:rPr>
        <w:t xml:space="preserve">Jurado y </w:t>
      </w:r>
      <w:proofErr w:type="spellStart"/>
      <w:r w:rsidRPr="00282693">
        <w:rPr>
          <w:b/>
          <w:bCs/>
          <w:sz w:val="16"/>
          <w:szCs w:val="16"/>
        </w:rPr>
        <w:t>suscrito</w:t>
      </w:r>
      <w:proofErr w:type="spellEnd"/>
      <w:r w:rsidRPr="00282693">
        <w:rPr>
          <w:b/>
          <w:bCs/>
          <w:sz w:val="16"/>
          <w:szCs w:val="16"/>
        </w:rPr>
        <w:t xml:space="preserve"> ante </w:t>
      </w:r>
      <w:proofErr w:type="spellStart"/>
      <w:r w:rsidRPr="00282693">
        <w:rPr>
          <w:b/>
          <w:bCs/>
          <w:sz w:val="16"/>
          <w:szCs w:val="16"/>
        </w:rPr>
        <w:t>mí</w:t>
      </w:r>
      <w:proofErr w:type="spellEnd"/>
      <w:r w:rsidRPr="00282693">
        <w:rPr>
          <w:b/>
          <w:bCs/>
          <w:sz w:val="16"/>
          <w:szCs w:val="16"/>
        </w:rPr>
        <w:t xml:space="preserve"> </w:t>
      </w:r>
      <w:proofErr w:type="spellStart"/>
      <w:r w:rsidRPr="00282693">
        <w:rPr>
          <w:b/>
          <w:bCs/>
          <w:sz w:val="16"/>
          <w:szCs w:val="16"/>
        </w:rPr>
        <w:t>este</w:t>
      </w:r>
      <w:proofErr w:type="spellEnd"/>
      <w:r w:rsidRPr="00282693">
        <w:rPr>
          <w:b/>
          <w:bCs/>
          <w:sz w:val="16"/>
          <w:szCs w:val="16"/>
        </w:rPr>
        <w:t xml:space="preserve"> ______ día de ___________, 20____.</w:t>
      </w:r>
    </w:p>
    <w:p w14:paraId="65DFFD11" w14:textId="77777777" w:rsidR="00282693" w:rsidRPr="00282693" w:rsidRDefault="00282693" w:rsidP="00282693">
      <w:pPr>
        <w:pStyle w:val="BodyText"/>
        <w:rPr>
          <w:b/>
          <w:bCs/>
          <w:sz w:val="16"/>
          <w:szCs w:val="16"/>
        </w:rPr>
      </w:pPr>
    </w:p>
    <w:p w14:paraId="3DA01C71" w14:textId="77777777" w:rsidR="00282693" w:rsidRPr="00282693" w:rsidRDefault="00282693" w:rsidP="00282693">
      <w:pPr>
        <w:pStyle w:val="BodyText"/>
        <w:rPr>
          <w:b/>
          <w:bCs/>
          <w:sz w:val="16"/>
          <w:szCs w:val="16"/>
        </w:rPr>
      </w:pPr>
      <w:proofErr w:type="spellStart"/>
      <w:r w:rsidRPr="00282693">
        <w:rPr>
          <w:b/>
          <w:bCs/>
          <w:sz w:val="16"/>
          <w:szCs w:val="16"/>
        </w:rPr>
        <w:t>Notario</w:t>
      </w:r>
      <w:proofErr w:type="spellEnd"/>
      <w:r w:rsidRPr="00282693">
        <w:rPr>
          <w:b/>
          <w:bCs/>
          <w:sz w:val="16"/>
          <w:szCs w:val="16"/>
        </w:rPr>
        <w:t xml:space="preserve"> de </w:t>
      </w:r>
      <w:proofErr w:type="spellStart"/>
      <w:r w:rsidRPr="00282693">
        <w:rPr>
          <w:b/>
          <w:bCs/>
          <w:sz w:val="16"/>
          <w:szCs w:val="16"/>
        </w:rPr>
        <w:t>Público</w:t>
      </w:r>
      <w:proofErr w:type="spellEnd"/>
      <w:r w:rsidRPr="00282693">
        <w:rPr>
          <w:b/>
          <w:bCs/>
          <w:sz w:val="16"/>
          <w:szCs w:val="16"/>
        </w:rPr>
        <w:t>: __________________________________________________________</w:t>
      </w:r>
    </w:p>
    <w:p w14:paraId="426FF33E" w14:textId="443B1995" w:rsidR="00282693" w:rsidRDefault="00282693" w:rsidP="00282693">
      <w:pPr>
        <w:pStyle w:val="BodyText"/>
        <w:rPr>
          <w:b/>
          <w:bCs/>
          <w:sz w:val="16"/>
          <w:szCs w:val="16"/>
        </w:rPr>
      </w:pPr>
    </w:p>
    <w:p w14:paraId="4A6663AA" w14:textId="77777777" w:rsidR="00C77C86" w:rsidRPr="00282693" w:rsidRDefault="00C77C86" w:rsidP="00282693">
      <w:pPr>
        <w:pStyle w:val="BodyText"/>
        <w:rPr>
          <w:b/>
          <w:bCs/>
          <w:sz w:val="16"/>
          <w:szCs w:val="16"/>
        </w:rPr>
      </w:pPr>
    </w:p>
    <w:p w14:paraId="5BD36358" w14:textId="77777777" w:rsidR="00282693" w:rsidRPr="00282693" w:rsidRDefault="00282693" w:rsidP="00282693">
      <w:pPr>
        <w:pStyle w:val="BodyText"/>
        <w:rPr>
          <w:b/>
          <w:bCs/>
          <w:sz w:val="16"/>
          <w:szCs w:val="16"/>
        </w:rPr>
      </w:pPr>
      <w:proofErr w:type="spellStart"/>
      <w:r w:rsidRPr="00282693">
        <w:rPr>
          <w:b/>
          <w:bCs/>
          <w:sz w:val="16"/>
          <w:szCs w:val="16"/>
        </w:rPr>
        <w:t>Sello</w:t>
      </w:r>
      <w:proofErr w:type="spellEnd"/>
    </w:p>
    <w:p w14:paraId="04752B49" w14:textId="77777777" w:rsidR="003B3202" w:rsidRPr="00282693" w:rsidRDefault="003B3202" w:rsidP="00282693">
      <w:pPr>
        <w:pStyle w:val="BodyText"/>
        <w:rPr>
          <w:sz w:val="16"/>
          <w:szCs w:val="16"/>
        </w:rPr>
      </w:pPr>
    </w:p>
    <w:p w14:paraId="4BE2509B" w14:textId="72A37AF0" w:rsidR="00282693" w:rsidRPr="00282693" w:rsidRDefault="00282693" w:rsidP="00282693">
      <w:pPr>
        <w:pStyle w:val="BodyText"/>
      </w:pPr>
      <w:r w:rsidRPr="00282693">
        <w:rPr>
          <w:lang w:val="es-ES"/>
        </w:rPr>
        <w:t>¡</w:t>
      </w:r>
      <w:r w:rsidRPr="00F0028E">
        <w:rPr>
          <w:lang w:val="es-ES"/>
        </w:rPr>
        <w:t xml:space="preserve">Por favor complete AMBOS LADOS y HAYA NOTADO si está tomando una conducción defensiva! Actualización: </w:t>
      </w:r>
      <w:r w:rsidR="007F27CA">
        <w:rPr>
          <w:lang w:val="es-ES"/>
        </w:rPr>
        <w:t>0</w:t>
      </w:r>
      <w:r w:rsidR="00743048">
        <w:rPr>
          <w:lang w:val="es-ES"/>
        </w:rPr>
        <w:t>6/21</w:t>
      </w:r>
    </w:p>
    <w:sectPr w:rsidR="00282693" w:rsidRPr="00282693" w:rsidSect="00E14534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26E50" w14:textId="77777777" w:rsidR="00FF0CC0" w:rsidRDefault="00FF0CC0" w:rsidP="00C77C86">
      <w:r>
        <w:separator/>
      </w:r>
    </w:p>
  </w:endnote>
  <w:endnote w:type="continuationSeparator" w:id="0">
    <w:p w14:paraId="04C725EB" w14:textId="77777777" w:rsidR="00FF0CC0" w:rsidRDefault="00FF0CC0" w:rsidP="00C77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500DE" w14:textId="77777777" w:rsidR="00FF0CC0" w:rsidRDefault="00FF0CC0" w:rsidP="00C77C86">
      <w:r>
        <w:separator/>
      </w:r>
    </w:p>
  </w:footnote>
  <w:footnote w:type="continuationSeparator" w:id="0">
    <w:p w14:paraId="39873D3A" w14:textId="77777777" w:rsidR="00FF0CC0" w:rsidRDefault="00FF0CC0" w:rsidP="00C77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F62C42"/>
    <w:multiLevelType w:val="hybridMultilevel"/>
    <w:tmpl w:val="F2BA4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F7F4D"/>
    <w:multiLevelType w:val="hybridMultilevel"/>
    <w:tmpl w:val="0EB6C4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2F0F1397"/>
    <w:multiLevelType w:val="hybridMultilevel"/>
    <w:tmpl w:val="886878DE"/>
    <w:lvl w:ilvl="0" w:tplc="0409000F">
      <w:start w:val="1"/>
      <w:numFmt w:val="decimal"/>
      <w:lvlText w:val="%1."/>
      <w:lvlJc w:val="left"/>
      <w:pPr>
        <w:ind w:left="781" w:hanging="360"/>
      </w:p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AEC2B8B"/>
    <w:multiLevelType w:val="hybridMultilevel"/>
    <w:tmpl w:val="49C209E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1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48C45940"/>
    <w:multiLevelType w:val="hybridMultilevel"/>
    <w:tmpl w:val="FB1C0AAA"/>
    <w:lvl w:ilvl="0" w:tplc="0409000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6" w:hanging="360"/>
      </w:pPr>
      <w:rPr>
        <w:rFonts w:ascii="Wingdings" w:hAnsi="Wingdings" w:hint="default"/>
      </w:rPr>
    </w:lvl>
  </w:abstractNum>
  <w:abstractNum w:abstractNumId="24" w15:restartNumberingAfterBreak="0">
    <w:nsid w:val="48D96B41"/>
    <w:multiLevelType w:val="hybridMultilevel"/>
    <w:tmpl w:val="B5AADBB8"/>
    <w:lvl w:ilvl="0" w:tplc="15F227C2">
      <w:numFmt w:val="bullet"/>
      <w:lvlText w:val="•"/>
      <w:lvlJc w:val="left"/>
      <w:pPr>
        <w:ind w:left="420" w:hanging="360"/>
      </w:pPr>
      <w:rPr>
        <w:rFonts w:ascii="Arial" w:eastAsia="Arial" w:hAnsi="Aria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5E00C6"/>
    <w:multiLevelType w:val="hybridMultilevel"/>
    <w:tmpl w:val="B25C114E"/>
    <w:lvl w:ilvl="0" w:tplc="15F227C2">
      <w:numFmt w:val="bullet"/>
      <w:lvlText w:val="•"/>
      <w:lvlJc w:val="left"/>
      <w:pPr>
        <w:ind w:left="1140" w:hanging="360"/>
      </w:pPr>
      <w:rPr>
        <w:rFonts w:ascii="Arial" w:eastAsia="Arial" w:hAnsi="Aria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EBE085A"/>
    <w:multiLevelType w:val="hybridMultilevel"/>
    <w:tmpl w:val="2E96A8DA"/>
    <w:lvl w:ilvl="0" w:tplc="15F227C2">
      <w:numFmt w:val="bullet"/>
      <w:lvlText w:val="•"/>
      <w:lvlJc w:val="left"/>
      <w:pPr>
        <w:ind w:left="1560" w:hanging="360"/>
      </w:pPr>
      <w:rPr>
        <w:rFonts w:ascii="Arial" w:eastAsia="Arial" w:hAnsi="Aria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7" w15:restartNumberingAfterBreak="0">
    <w:nsid w:val="4FA703A0"/>
    <w:multiLevelType w:val="hybridMultilevel"/>
    <w:tmpl w:val="847E4FB0"/>
    <w:lvl w:ilvl="0" w:tplc="15F227C2">
      <w:numFmt w:val="bullet"/>
      <w:lvlText w:val="•"/>
      <w:lvlJc w:val="left"/>
      <w:pPr>
        <w:ind w:left="420" w:hanging="360"/>
      </w:pPr>
      <w:rPr>
        <w:rFonts w:ascii="Arial" w:eastAsia="Arial" w:hAnsi="Arial" w:cs="Arial" w:hint="default"/>
        <w:b w:val="0"/>
        <w:color w:val="222222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0E74B8A"/>
    <w:multiLevelType w:val="hybridMultilevel"/>
    <w:tmpl w:val="016CDD70"/>
    <w:lvl w:ilvl="0" w:tplc="0409000F">
      <w:start w:val="1"/>
      <w:numFmt w:val="decimal"/>
      <w:lvlText w:val="%1."/>
      <w:lvlJc w:val="left"/>
      <w:pPr>
        <w:ind w:left="1481" w:hanging="360"/>
      </w:pPr>
    </w:lvl>
    <w:lvl w:ilvl="1" w:tplc="04090019" w:tentative="1">
      <w:start w:val="1"/>
      <w:numFmt w:val="lowerLetter"/>
      <w:lvlText w:val="%2."/>
      <w:lvlJc w:val="left"/>
      <w:pPr>
        <w:ind w:left="2201" w:hanging="360"/>
      </w:pPr>
    </w:lvl>
    <w:lvl w:ilvl="2" w:tplc="0409001B" w:tentative="1">
      <w:start w:val="1"/>
      <w:numFmt w:val="lowerRoman"/>
      <w:lvlText w:val="%3."/>
      <w:lvlJc w:val="right"/>
      <w:pPr>
        <w:ind w:left="2921" w:hanging="180"/>
      </w:pPr>
    </w:lvl>
    <w:lvl w:ilvl="3" w:tplc="0409000F" w:tentative="1">
      <w:start w:val="1"/>
      <w:numFmt w:val="decimal"/>
      <w:lvlText w:val="%4."/>
      <w:lvlJc w:val="left"/>
      <w:pPr>
        <w:ind w:left="3641" w:hanging="360"/>
      </w:pPr>
    </w:lvl>
    <w:lvl w:ilvl="4" w:tplc="04090019" w:tentative="1">
      <w:start w:val="1"/>
      <w:numFmt w:val="lowerLetter"/>
      <w:lvlText w:val="%5."/>
      <w:lvlJc w:val="left"/>
      <w:pPr>
        <w:ind w:left="4361" w:hanging="360"/>
      </w:pPr>
    </w:lvl>
    <w:lvl w:ilvl="5" w:tplc="0409001B" w:tentative="1">
      <w:start w:val="1"/>
      <w:numFmt w:val="lowerRoman"/>
      <w:lvlText w:val="%6."/>
      <w:lvlJc w:val="right"/>
      <w:pPr>
        <w:ind w:left="5081" w:hanging="180"/>
      </w:pPr>
    </w:lvl>
    <w:lvl w:ilvl="6" w:tplc="0409000F" w:tentative="1">
      <w:start w:val="1"/>
      <w:numFmt w:val="decimal"/>
      <w:lvlText w:val="%7."/>
      <w:lvlJc w:val="left"/>
      <w:pPr>
        <w:ind w:left="5801" w:hanging="360"/>
      </w:pPr>
    </w:lvl>
    <w:lvl w:ilvl="7" w:tplc="04090019" w:tentative="1">
      <w:start w:val="1"/>
      <w:numFmt w:val="lowerLetter"/>
      <w:lvlText w:val="%8."/>
      <w:lvlJc w:val="left"/>
      <w:pPr>
        <w:ind w:left="6521" w:hanging="360"/>
      </w:pPr>
    </w:lvl>
    <w:lvl w:ilvl="8" w:tplc="0409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3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8"/>
  </w:num>
  <w:num w:numId="2">
    <w:abstractNumId w:val="12"/>
  </w:num>
  <w:num w:numId="3">
    <w:abstractNumId w:val="10"/>
  </w:num>
  <w:num w:numId="4">
    <w:abstractNumId w:val="31"/>
  </w:num>
  <w:num w:numId="5">
    <w:abstractNumId w:val="13"/>
  </w:num>
  <w:num w:numId="6">
    <w:abstractNumId w:val="19"/>
  </w:num>
  <w:num w:numId="7">
    <w:abstractNumId w:val="22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6"/>
  </w:num>
  <w:num w:numId="19">
    <w:abstractNumId w:val="17"/>
  </w:num>
  <w:num w:numId="20">
    <w:abstractNumId w:val="29"/>
  </w:num>
  <w:num w:numId="21">
    <w:abstractNumId w:val="21"/>
  </w:num>
  <w:num w:numId="22">
    <w:abstractNumId w:val="11"/>
  </w:num>
  <w:num w:numId="23">
    <w:abstractNumId w:val="32"/>
  </w:num>
  <w:num w:numId="24">
    <w:abstractNumId w:val="14"/>
  </w:num>
  <w:num w:numId="25">
    <w:abstractNumId w:val="23"/>
  </w:num>
  <w:num w:numId="26">
    <w:abstractNumId w:val="20"/>
  </w:num>
  <w:num w:numId="27">
    <w:abstractNumId w:val="18"/>
  </w:num>
  <w:num w:numId="28">
    <w:abstractNumId w:val="27"/>
  </w:num>
  <w:num w:numId="29">
    <w:abstractNumId w:val="15"/>
  </w:num>
  <w:num w:numId="30">
    <w:abstractNumId w:val="25"/>
  </w:num>
  <w:num w:numId="31">
    <w:abstractNumId w:val="26"/>
  </w:num>
  <w:num w:numId="32">
    <w:abstractNumId w:val="24"/>
  </w:num>
  <w:num w:numId="3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AA8"/>
    <w:rsid w:val="00003904"/>
    <w:rsid w:val="000338F0"/>
    <w:rsid w:val="000A019B"/>
    <w:rsid w:val="001C38EE"/>
    <w:rsid w:val="001E4048"/>
    <w:rsid w:val="001E679B"/>
    <w:rsid w:val="002322C0"/>
    <w:rsid w:val="00282693"/>
    <w:rsid w:val="002A6D05"/>
    <w:rsid w:val="002C10A6"/>
    <w:rsid w:val="00315A16"/>
    <w:rsid w:val="003312B6"/>
    <w:rsid w:val="00384F05"/>
    <w:rsid w:val="0039661E"/>
    <w:rsid w:val="003A4A93"/>
    <w:rsid w:val="003B3202"/>
    <w:rsid w:val="0041017C"/>
    <w:rsid w:val="00433E3B"/>
    <w:rsid w:val="004C4589"/>
    <w:rsid w:val="004D4832"/>
    <w:rsid w:val="004F43BF"/>
    <w:rsid w:val="00523699"/>
    <w:rsid w:val="005C7868"/>
    <w:rsid w:val="005D08C6"/>
    <w:rsid w:val="005E6223"/>
    <w:rsid w:val="006039DB"/>
    <w:rsid w:val="0061209E"/>
    <w:rsid w:val="00645252"/>
    <w:rsid w:val="006B6CF5"/>
    <w:rsid w:val="006D3D74"/>
    <w:rsid w:val="007230B0"/>
    <w:rsid w:val="00741294"/>
    <w:rsid w:val="00743048"/>
    <w:rsid w:val="00762D69"/>
    <w:rsid w:val="00794C7A"/>
    <w:rsid w:val="007A2C39"/>
    <w:rsid w:val="007A5340"/>
    <w:rsid w:val="007F27CA"/>
    <w:rsid w:val="0083569A"/>
    <w:rsid w:val="00900CC4"/>
    <w:rsid w:val="009041DD"/>
    <w:rsid w:val="00966F69"/>
    <w:rsid w:val="009822A3"/>
    <w:rsid w:val="00A07D6B"/>
    <w:rsid w:val="00A77BBB"/>
    <w:rsid w:val="00A9204E"/>
    <w:rsid w:val="00AF5796"/>
    <w:rsid w:val="00B32B0E"/>
    <w:rsid w:val="00B467FA"/>
    <w:rsid w:val="00B946A2"/>
    <w:rsid w:val="00BB604F"/>
    <w:rsid w:val="00BD697D"/>
    <w:rsid w:val="00C21AA8"/>
    <w:rsid w:val="00C77C86"/>
    <w:rsid w:val="00CA4136"/>
    <w:rsid w:val="00CB424E"/>
    <w:rsid w:val="00CF15F6"/>
    <w:rsid w:val="00D02D78"/>
    <w:rsid w:val="00D95319"/>
    <w:rsid w:val="00DB5B1E"/>
    <w:rsid w:val="00DC16D3"/>
    <w:rsid w:val="00E14534"/>
    <w:rsid w:val="00E26A87"/>
    <w:rsid w:val="00E82B3A"/>
    <w:rsid w:val="00EA23F2"/>
    <w:rsid w:val="00F0028E"/>
    <w:rsid w:val="00F00C59"/>
    <w:rsid w:val="00F76F41"/>
    <w:rsid w:val="00FD0A2C"/>
    <w:rsid w:val="00FF0CC0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8F540"/>
  <w15:chartTrackingRefBased/>
  <w15:docId w15:val="{98CFC1E6-A801-4BD3-895B-28B98B6CE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1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21AA8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1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BodyText">
    <w:name w:val="Body Text"/>
    <w:basedOn w:val="Normal"/>
    <w:link w:val="BodyTextChar"/>
    <w:uiPriority w:val="1"/>
    <w:qFormat/>
    <w:rsid w:val="00C21AA8"/>
    <w:pPr>
      <w:spacing w:before="88"/>
    </w:pPr>
    <w:rPr>
      <w:sz w:val="14"/>
      <w:szCs w:val="14"/>
    </w:rPr>
  </w:style>
  <w:style w:type="character" w:customStyle="1" w:styleId="BodyTextChar">
    <w:name w:val="Body Text Char"/>
    <w:basedOn w:val="DefaultParagraphFont"/>
    <w:link w:val="BodyText"/>
    <w:uiPriority w:val="1"/>
    <w:rsid w:val="00C21AA8"/>
    <w:rPr>
      <w:rFonts w:ascii="Arial" w:eastAsia="Arial" w:hAnsi="Arial" w:cs="Arial"/>
      <w:sz w:val="14"/>
      <w:szCs w:val="14"/>
    </w:rPr>
  </w:style>
  <w:style w:type="paragraph" w:styleId="ListParagraph">
    <w:name w:val="List Paragraph"/>
    <w:basedOn w:val="Normal"/>
    <w:uiPriority w:val="1"/>
    <w:qFormat/>
    <w:rsid w:val="00C21AA8"/>
    <w:pPr>
      <w:spacing w:before="113"/>
      <w:ind w:left="312" w:hanging="179"/>
    </w:pPr>
  </w:style>
  <w:style w:type="paragraph" w:styleId="NoSpacing">
    <w:name w:val="No Spacing"/>
    <w:uiPriority w:val="1"/>
    <w:qFormat/>
    <w:rsid w:val="00C21AA8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7A2C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dps.texas.gov/driverlicense/driverrecords.ht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govrec.com/home/sterlingcot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cjp@co.sterling.tx.u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Martinez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36</TotalTime>
  <Pages>1</Pages>
  <Words>946</Words>
  <Characters>5397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Judie</dc:creator>
  <cp:keywords/>
  <dc:description/>
  <cp:lastModifiedBy>Melinda Martinez</cp:lastModifiedBy>
  <cp:revision>38</cp:revision>
  <cp:lastPrinted>2021-06-16T20:35:00Z</cp:lastPrinted>
  <dcterms:created xsi:type="dcterms:W3CDTF">2020-01-02T15:14:00Z</dcterms:created>
  <dcterms:modified xsi:type="dcterms:W3CDTF">2021-06-16T20:36:00Z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